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03A" w:rsidRDefault="006B503A" w:rsidP="006B50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МИНИСТЕРСТВО ОБРАЗОВАНИЯ И НАУКИ ХАБАРОВСКОГО КРАЯ </w:t>
      </w:r>
    </w:p>
    <w:p w:rsidR="006B503A" w:rsidRDefault="006B503A" w:rsidP="006B50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КРАЕВОЕ ГОСУДАРСТВЕННОЕ БЮДЖЕТНОЕ </w:t>
      </w:r>
    </w:p>
    <w:p w:rsidR="006B503A" w:rsidRDefault="006B503A" w:rsidP="006B50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ОБРАЗОВАТЕЛЬНОЕ УЧРЕЖДЕНИЕ </w:t>
      </w:r>
    </w:p>
    <w:p w:rsidR="006B503A" w:rsidRDefault="006B503A" w:rsidP="006B50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«ХАБАРОВСКИЙ ТЕХНИКУМ ТРАНСПОРТНЫХ ТЕХНОЛОГИЙ </w:t>
      </w:r>
    </w:p>
    <w:p w:rsidR="006B503A" w:rsidRPr="00081259" w:rsidRDefault="006B503A" w:rsidP="006B50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ИМЕНИ ГЕРОЯ СОВЕТСКОГО СОЮЗА А.С. ПАНОВА»</w:t>
      </w: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A6D5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ОБЩЕПРОФЕССИОНАЛЬНОЙ</w:t>
      </w: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A6D5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УЧЕБНОЙ ДИСЦИПЛИНЫ</w:t>
      </w: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3DB" w:rsidRPr="006B503A" w:rsidRDefault="003A6D5D" w:rsidP="006B50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ОП.08 </w:t>
      </w:r>
      <w:r w:rsidR="006B5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B503A" w:rsidRPr="003A6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сновы цветоведения, цветокоррекции</w:t>
      </w: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54.01.20 </w:t>
      </w:r>
      <w:r w:rsidRPr="003A6D5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03A" w:rsidRDefault="006B503A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03A" w:rsidRPr="003A6D5D" w:rsidRDefault="006B503A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D5D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</w:t>
      </w:r>
    </w:p>
    <w:p w:rsidR="00B113DB" w:rsidRPr="003A6D5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6B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3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</w:t>
      </w:r>
    </w:p>
    <w:p w:rsidR="006B503A" w:rsidRPr="006B503A" w:rsidRDefault="006B503A" w:rsidP="006B50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Программа дисциплины разработана на основе ФГО СПО по профессии </w:t>
      </w:r>
      <w:r w:rsidRPr="006B503A">
        <w:rPr>
          <w:rFonts w:ascii="Times New Roman" w:eastAsia="Times New Roman" w:hAnsi="Times New Roman" w:cs="Times New Roman"/>
          <w:sz w:val="28"/>
          <w:szCs w:val="28"/>
          <w:lang w:eastAsia="ru-RU"/>
        </w:rPr>
        <w:t>54.01.20 Графический дизайнер</w:t>
      </w:r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>, утвержденного Приказом Минобрнауки России от 09 декабря 2016 г. №1543, зарегистрировано в Минюсте России 23.12.2016 г. №44916)</w:t>
      </w: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Организация-разработчик: КГБ ПОУ ХТТТ</w:t>
      </w: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Разработчики программы:</w:t>
      </w: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Преподаватель _______________ Шипелкина И.В.</w:t>
      </w: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утверждена на заседании ПЦК Протокол от __</w:t>
      </w:r>
      <w:proofErr w:type="gramStart"/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>_._</w:t>
      </w:r>
      <w:proofErr w:type="gramEnd"/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>__.______ №____</w:t>
      </w: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Председатель___________ Е.А.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>Кухаренко</w:t>
      </w: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Согласовано:</w:t>
      </w: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50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И.о. зам. директора по УПР _____________ Т.О. Оспищева</w:t>
      </w:r>
    </w:p>
    <w:p w:rsidR="006B503A" w:rsidRPr="006B503A" w:rsidRDefault="006B503A" w:rsidP="006B503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B503A" w:rsidRPr="006B503A" w:rsidRDefault="006B503A" w:rsidP="006B503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0"/>
        </w:tabs>
        <w:suppressAutoHyphens/>
        <w:spacing w:after="0" w:line="240" w:lineRule="auto"/>
        <w:ind w:firstLine="91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3DB" w:rsidRPr="003A6D5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13DB" w:rsidRPr="003A6D5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13DB" w:rsidRPr="003A6D5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13DB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503A" w:rsidRDefault="006B503A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503A" w:rsidRDefault="006B503A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503A" w:rsidRDefault="006B503A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503A" w:rsidRDefault="006B503A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503A" w:rsidRDefault="006B503A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503A" w:rsidRDefault="006B503A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503A" w:rsidRDefault="006B503A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503A" w:rsidRDefault="006B503A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503A" w:rsidRDefault="006B503A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503A" w:rsidRPr="003A6D5D" w:rsidRDefault="006B503A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13DB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4843" w:rsidRDefault="001F4843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4843" w:rsidRPr="003A6D5D" w:rsidRDefault="001F4843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13DB" w:rsidRPr="003A6D5D" w:rsidRDefault="00B113DB" w:rsidP="003A6D5D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B113DB" w:rsidRPr="003A6D5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</w:tblGrid>
      <w:tr w:rsidR="00B113DB" w:rsidRPr="003A6D5D" w:rsidTr="00B113DB">
        <w:tc>
          <w:tcPr>
            <w:tcW w:w="7668" w:type="dxa"/>
            <w:shd w:val="clear" w:color="auto" w:fill="auto"/>
          </w:tcPr>
          <w:p w:rsidR="00B113DB" w:rsidRPr="003A6D5D" w:rsidRDefault="00B113DB" w:rsidP="003A6D5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B113DB" w:rsidRPr="003A6D5D" w:rsidTr="00B113DB">
        <w:tc>
          <w:tcPr>
            <w:tcW w:w="7668" w:type="dxa"/>
            <w:shd w:val="clear" w:color="auto" w:fill="auto"/>
            <w:vAlign w:val="center"/>
          </w:tcPr>
          <w:p w:rsidR="00B113DB" w:rsidRPr="003A6D5D" w:rsidRDefault="00B113DB" w:rsidP="003A6D5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общая характеристика  РаБОЧЕЙ ПРОГРАММЫ УЧЕБНОЙ ДИСЦИПЛИНЫ</w:t>
            </w:r>
          </w:p>
        </w:tc>
      </w:tr>
      <w:tr w:rsidR="00B113DB" w:rsidRPr="003A6D5D" w:rsidTr="00B113DB">
        <w:tc>
          <w:tcPr>
            <w:tcW w:w="7668" w:type="dxa"/>
            <w:shd w:val="clear" w:color="auto" w:fill="auto"/>
            <w:vAlign w:val="center"/>
          </w:tcPr>
          <w:p w:rsidR="00B113DB" w:rsidRPr="003A6D5D" w:rsidRDefault="00B113DB" w:rsidP="003A6D5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</w:tr>
      <w:tr w:rsidR="00B113DB" w:rsidRPr="003A6D5D" w:rsidTr="00B113DB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B113DB" w:rsidRPr="003A6D5D" w:rsidRDefault="00B113DB" w:rsidP="003A6D5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</w:tc>
      </w:tr>
      <w:tr w:rsidR="00B113DB" w:rsidRPr="003A6D5D" w:rsidTr="00B113DB">
        <w:tc>
          <w:tcPr>
            <w:tcW w:w="7668" w:type="dxa"/>
            <w:shd w:val="clear" w:color="auto" w:fill="auto"/>
            <w:vAlign w:val="center"/>
          </w:tcPr>
          <w:p w:rsidR="00B113DB" w:rsidRDefault="00B113DB" w:rsidP="003A6D5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6B503A" w:rsidRPr="006B503A" w:rsidRDefault="006B503A" w:rsidP="006B503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503A">
              <w:rPr>
                <w:rFonts w:ascii="Times New Roman" w:hAnsi="Times New Roman"/>
                <w:sz w:val="24"/>
                <w:szCs w:val="24"/>
              </w:rPr>
              <w:t>ЛИСТ ИЗМЕНЕНИЙ И ДОПОЛНЕНИЙ, ВНЕСЕННЫХ В ПРОГРАММУ ДИСЦИПЛИНЫ</w:t>
            </w:r>
          </w:p>
          <w:p w:rsidR="006B503A" w:rsidRPr="003A6D5D" w:rsidRDefault="006B503A" w:rsidP="006B503A">
            <w:pPr>
              <w:keepNext/>
              <w:autoSpaceDE w:val="0"/>
              <w:autoSpaceDN w:val="0"/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B113DB" w:rsidRPr="003A6D5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3DB" w:rsidRPr="003A6D5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113DB" w:rsidRPr="003A6D5D" w:rsidRDefault="00B113DB" w:rsidP="003A6D5D">
      <w:pPr>
        <w:pStyle w:val="ab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D5D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  <w:r w:rsidR="00446A9D" w:rsidRPr="003A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 РАБОЧЕЙ ПРО</w:t>
      </w:r>
      <w:r w:rsidRPr="003A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ГРАММЫ УЧЕБНОЙ ДИСЦИПЛИНЫ</w:t>
      </w:r>
    </w:p>
    <w:p w:rsidR="00867DBD" w:rsidRPr="003A6D5D" w:rsidRDefault="00867DBD" w:rsidP="003A6D5D">
      <w:pPr>
        <w:pStyle w:val="ab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6D5D" w:rsidRPr="003A6D5D" w:rsidRDefault="003A6D5D" w:rsidP="003A6D5D">
      <w:pPr>
        <w:pStyle w:val="ab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3DB" w:rsidRPr="003A6D5D" w:rsidRDefault="00B113DB" w:rsidP="003A6D5D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6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программы:</w:t>
      </w:r>
    </w:p>
    <w:p w:rsidR="00B113DB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D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5B752B" w:rsidRPr="003A6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«Основы</w:t>
      </w:r>
      <w:r w:rsidR="00867DBD" w:rsidRPr="003A6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цветоведения, цветокоррекции</w:t>
      </w:r>
      <w:r w:rsidRPr="003A6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профессиональной образовательной программы в соответствии с ФГОС по профессии СПО </w:t>
      </w:r>
      <w:r w:rsidRPr="003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54.01.20</w:t>
      </w:r>
      <w:r w:rsidR="006B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A6D5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</w:p>
    <w:p w:rsidR="006B503A" w:rsidRPr="003A6D5D" w:rsidRDefault="006B503A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3DB" w:rsidRPr="003A6D5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03A" w:rsidRPr="00294772" w:rsidRDefault="006B503A" w:rsidP="006B50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Место д</w:t>
      </w:r>
      <w:r w:rsidRPr="00294772">
        <w:rPr>
          <w:rFonts w:ascii="Times New Roman" w:hAnsi="Times New Roman"/>
          <w:b/>
          <w:sz w:val="28"/>
          <w:szCs w:val="28"/>
        </w:rPr>
        <w:t>исциплины в структуре основной профессиональной образовательной программы:</w:t>
      </w:r>
      <w:r w:rsidRPr="00294772">
        <w:rPr>
          <w:rFonts w:ascii="Times New Roman" w:hAnsi="Times New Roman"/>
          <w:sz w:val="28"/>
          <w:szCs w:val="28"/>
        </w:rPr>
        <w:t xml:space="preserve"> </w:t>
      </w:r>
    </w:p>
    <w:p w:rsidR="006B503A" w:rsidRPr="00294772" w:rsidRDefault="006B503A" w:rsidP="006B50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4772">
        <w:rPr>
          <w:rFonts w:ascii="Times New Roman" w:hAnsi="Times New Roman"/>
          <w:sz w:val="28"/>
          <w:szCs w:val="28"/>
        </w:rPr>
        <w:t>дисциплина общепрофессионального цикла.</w:t>
      </w:r>
    </w:p>
    <w:p w:rsidR="006B503A" w:rsidRDefault="006B503A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6A9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6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</w:t>
      </w:r>
      <w:r w:rsidR="00446A9D" w:rsidRPr="003A6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 дисциплины:</w:t>
      </w:r>
    </w:p>
    <w:p w:rsidR="006B503A" w:rsidRPr="006B503A" w:rsidRDefault="006B503A" w:rsidP="006B5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hAnsi="Times New Roman"/>
          <w:color w:val="FF0000"/>
          <w:sz w:val="28"/>
          <w:szCs w:val="28"/>
        </w:rPr>
      </w:pPr>
      <w:r w:rsidRPr="006B503A">
        <w:rPr>
          <w:rFonts w:ascii="Times New Roman" w:hAnsi="Times New Roman"/>
          <w:color w:val="FF0000"/>
          <w:sz w:val="28"/>
          <w:szCs w:val="28"/>
        </w:rPr>
        <w:t>В результате освоения дисциплины обучающийся должен уметь:</w:t>
      </w:r>
    </w:p>
    <w:p w:rsidR="006B503A" w:rsidRPr="006B503A" w:rsidRDefault="006B503A" w:rsidP="006B503A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6B503A">
        <w:rPr>
          <w:rFonts w:ascii="Times New Roman" w:hAnsi="Times New Roman"/>
          <w:color w:val="FF0000"/>
          <w:sz w:val="28"/>
          <w:szCs w:val="28"/>
        </w:rPr>
        <w:t xml:space="preserve">             В результате освоения дисциплины обучающийся должен знать:</w:t>
      </w:r>
    </w:p>
    <w:p w:rsidR="00B113DB" w:rsidRPr="003A6D5D" w:rsidRDefault="00B113DB" w:rsidP="006B5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4252"/>
        <w:gridCol w:w="4134"/>
      </w:tblGrid>
      <w:tr w:rsidR="00446A9D" w:rsidRPr="003A6D5D" w:rsidTr="00B113DB">
        <w:tc>
          <w:tcPr>
            <w:tcW w:w="1106" w:type="dxa"/>
          </w:tcPr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ПК, ОК</w:t>
            </w:r>
          </w:p>
        </w:tc>
        <w:tc>
          <w:tcPr>
            <w:tcW w:w="4252" w:type="dxa"/>
          </w:tcPr>
          <w:p w:rsidR="00446A9D" w:rsidRPr="003A6D5D" w:rsidRDefault="00446A9D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4134" w:type="dxa"/>
          </w:tcPr>
          <w:p w:rsidR="00446A9D" w:rsidRPr="003A6D5D" w:rsidRDefault="00446A9D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446A9D" w:rsidRPr="003A6D5D" w:rsidTr="004833A1">
        <w:trPr>
          <w:trHeight w:val="1550"/>
        </w:trPr>
        <w:tc>
          <w:tcPr>
            <w:tcW w:w="1106" w:type="dxa"/>
          </w:tcPr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>ОК 01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02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03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04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05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06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07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09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10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11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>ПК 1.2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>ПК 1.3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>ПК 2.2</w:t>
            </w:r>
          </w:p>
          <w:p w:rsidR="00446A9D" w:rsidRPr="003A6D5D" w:rsidRDefault="00446A9D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943634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4252" w:type="dxa"/>
          </w:tcPr>
          <w:p w:rsidR="00725500" w:rsidRPr="003A6D5D" w:rsidRDefault="00B113DB" w:rsidP="003A6D5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B24F84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проектный анализ;</w:t>
            </w:r>
          </w:p>
          <w:p w:rsidR="00446A9D" w:rsidRPr="003A6D5D" w:rsidRDefault="00B24F84" w:rsidP="003A6D5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графические средства в соответствии с тематикой и задачами проекта;</w:t>
            </w:r>
          </w:p>
          <w:p w:rsidR="00446A9D" w:rsidRPr="003A6D5D" w:rsidRDefault="00446A9D" w:rsidP="003A6D5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реализовывать творческие идеи в макете; </w:t>
            </w:r>
          </w:p>
          <w:p w:rsidR="00B24F84" w:rsidRPr="003A6D5D" w:rsidRDefault="00446A9D" w:rsidP="003A6D5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B24F84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сочетать в дизайн-проекте собственный художественный вкус и требования заказчика;</w:t>
            </w:r>
          </w:p>
          <w:p w:rsidR="00446A9D" w:rsidRPr="003A6D5D" w:rsidRDefault="00446A9D" w:rsidP="003A6D5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создавать цветовое единство.</w:t>
            </w:r>
          </w:p>
          <w:p w:rsidR="00B24F84" w:rsidRPr="003A6D5D" w:rsidRDefault="00B24F84" w:rsidP="003A6D5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943634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реализовывать творческие идеи в макете;</w:t>
            </w:r>
          </w:p>
        </w:tc>
        <w:tc>
          <w:tcPr>
            <w:tcW w:w="4134" w:type="dxa"/>
          </w:tcPr>
          <w:p w:rsidR="00C57EC1" w:rsidRPr="003A6D5D" w:rsidRDefault="00B113DB" w:rsidP="003A6D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C57EC1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теоретические основы композиционного построения в графическом и в объемно-пространственном дизайне</w:t>
            </w:r>
            <w:r w:rsidR="00095032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C57EC1" w:rsidRPr="003A6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46A9D" w:rsidRPr="003A6D5D" w:rsidRDefault="00446A9D" w:rsidP="003A6D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095032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создания цветовой гармонии</w:t>
            </w:r>
            <w:r w:rsidR="00095032" w:rsidRPr="003A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25500" w:rsidRPr="003A6D5D" w:rsidRDefault="00446A9D" w:rsidP="003A6D5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25500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разнообразные изобразительные и технические приёмы и средства дизайн-проектирования;</w:t>
            </w:r>
            <w:r w:rsidR="00725500" w:rsidRPr="003A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25500" w:rsidRPr="003A6D5D" w:rsidRDefault="00725500" w:rsidP="003A6D5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6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46A9D" w:rsidRPr="003A6D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46A9D" w:rsidRPr="003A6D5D" w:rsidRDefault="00446A9D" w:rsidP="003A6D5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943634"/>
                <w:sz w:val="28"/>
                <w:szCs w:val="28"/>
              </w:rPr>
            </w:pPr>
          </w:p>
        </w:tc>
      </w:tr>
    </w:tbl>
    <w:p w:rsidR="00446A9D" w:rsidRPr="003A6D5D" w:rsidRDefault="00446A9D" w:rsidP="003A6D5D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113DB" w:rsidRPr="003A6D5D" w:rsidRDefault="00B113DB" w:rsidP="003A6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6D5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1.4 </w:t>
      </w:r>
      <w:r w:rsidR="00A7067C">
        <w:rPr>
          <w:rFonts w:ascii="Times New Roman" w:eastAsia="Calibri" w:hAnsi="Times New Roman" w:cs="Times New Roman"/>
          <w:b/>
          <w:bCs/>
          <w:sz w:val="28"/>
          <w:szCs w:val="28"/>
        </w:rPr>
        <w:t>К</w:t>
      </w:r>
      <w:bookmarkStart w:id="0" w:name="_GoBack"/>
      <w:bookmarkEnd w:id="0"/>
      <w:r w:rsidRPr="003A6D5D">
        <w:rPr>
          <w:rFonts w:ascii="Times New Roman" w:eastAsia="Calibri" w:hAnsi="Times New Roman" w:cs="Times New Roman"/>
          <w:b/>
          <w:bCs/>
          <w:sz w:val="28"/>
          <w:szCs w:val="28"/>
        </w:rPr>
        <w:t>оличество часов на освоение программыучебной дисциплины:</w:t>
      </w:r>
    </w:p>
    <w:p w:rsidR="00B113DB" w:rsidRPr="003A6D5D" w:rsidRDefault="00B113DB" w:rsidP="003A6D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6D5D">
        <w:rPr>
          <w:rFonts w:ascii="Times New Roman" w:eastAsia="Calibri" w:hAnsi="Times New Roman" w:cs="Times New Roman"/>
          <w:sz w:val="28"/>
          <w:szCs w:val="28"/>
        </w:rPr>
        <w:t>всего учебной нагрузки обучающегося — 81 час, в том числе:</w:t>
      </w:r>
    </w:p>
    <w:p w:rsidR="00B113DB" w:rsidRPr="003A6D5D" w:rsidRDefault="00B113DB" w:rsidP="003A6D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6D5D">
        <w:rPr>
          <w:rFonts w:ascii="Times New Roman" w:eastAsia="Calibri" w:hAnsi="Times New Roman" w:cs="Times New Roman"/>
          <w:sz w:val="28"/>
          <w:szCs w:val="28"/>
        </w:rPr>
        <w:t>обязательной аудиторной учебной нагрузки обучающегося — 54 часов;</w:t>
      </w:r>
    </w:p>
    <w:p w:rsidR="004833A1" w:rsidRPr="003A6D5D" w:rsidRDefault="00B113DB" w:rsidP="003A6D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6D5D">
        <w:rPr>
          <w:rFonts w:ascii="Times New Roman" w:eastAsia="Calibri" w:hAnsi="Times New Roman" w:cs="Times New Roman"/>
          <w:sz w:val="28"/>
          <w:szCs w:val="28"/>
        </w:rPr>
        <w:t>самостоятельной работы обучающегося — 27 часов.</w:t>
      </w:r>
    </w:p>
    <w:p w:rsidR="00BD492B" w:rsidRDefault="00BD492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067C" w:rsidRDefault="00A7067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B113DB" w:rsidRPr="003A6D5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B113DB" w:rsidRPr="003A6D5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A6D5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1" w:firstLine="91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6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Объем учебной дисциплины и виды учебной работы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B113DB" w:rsidRPr="003A6D5D" w:rsidTr="00B113DB">
        <w:trPr>
          <w:trHeight w:val="460"/>
        </w:trPr>
        <w:tc>
          <w:tcPr>
            <w:tcW w:w="7904" w:type="dxa"/>
          </w:tcPr>
          <w:p w:rsidR="00B113DB" w:rsidRPr="003A6D5D" w:rsidRDefault="00B113D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564" w:type="dxa"/>
          </w:tcPr>
          <w:p w:rsidR="00B113DB" w:rsidRPr="003A6D5D" w:rsidRDefault="00B113D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B113DB" w:rsidRPr="003A6D5D" w:rsidTr="00B113DB">
        <w:trPr>
          <w:trHeight w:val="285"/>
        </w:trPr>
        <w:tc>
          <w:tcPr>
            <w:tcW w:w="7904" w:type="dxa"/>
          </w:tcPr>
          <w:p w:rsidR="00B113DB" w:rsidRPr="003A6D5D" w:rsidRDefault="00B113D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учебной нагрузки </w:t>
            </w:r>
          </w:p>
        </w:tc>
        <w:tc>
          <w:tcPr>
            <w:tcW w:w="1564" w:type="dxa"/>
          </w:tcPr>
          <w:p w:rsidR="00B113DB" w:rsidRPr="003A6D5D" w:rsidRDefault="00B113D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</w:tr>
      <w:tr w:rsidR="00B113DB" w:rsidRPr="003A6D5D" w:rsidTr="00B113DB">
        <w:tc>
          <w:tcPr>
            <w:tcW w:w="7904" w:type="dxa"/>
          </w:tcPr>
          <w:p w:rsidR="00B113DB" w:rsidRPr="003A6D5D" w:rsidRDefault="00B113DB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564" w:type="dxa"/>
          </w:tcPr>
          <w:p w:rsidR="00B113DB" w:rsidRPr="003A6D5D" w:rsidRDefault="00B113D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</w:tr>
      <w:tr w:rsidR="00B113DB" w:rsidRPr="003A6D5D" w:rsidTr="00B113DB">
        <w:tc>
          <w:tcPr>
            <w:tcW w:w="7904" w:type="dxa"/>
          </w:tcPr>
          <w:p w:rsidR="00B113DB" w:rsidRPr="003A6D5D" w:rsidRDefault="00B113DB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:rsidR="00B113DB" w:rsidRPr="003A6D5D" w:rsidRDefault="00B113D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13DB" w:rsidRPr="003A6D5D" w:rsidTr="00B113DB">
        <w:tc>
          <w:tcPr>
            <w:tcW w:w="7904" w:type="dxa"/>
          </w:tcPr>
          <w:p w:rsidR="00B113DB" w:rsidRPr="003A6D5D" w:rsidRDefault="00B113DB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564" w:type="dxa"/>
          </w:tcPr>
          <w:p w:rsidR="00B113DB" w:rsidRPr="003A6D5D" w:rsidRDefault="00B113D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39731C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113DB" w:rsidRPr="003A6D5D" w:rsidTr="00B113DB">
        <w:tc>
          <w:tcPr>
            <w:tcW w:w="7904" w:type="dxa"/>
          </w:tcPr>
          <w:p w:rsidR="00B113DB" w:rsidRPr="003A6D5D" w:rsidRDefault="00B113DB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564" w:type="dxa"/>
          </w:tcPr>
          <w:p w:rsidR="00B113DB" w:rsidRPr="003A6D5D" w:rsidRDefault="00B113D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2</w:t>
            </w:r>
            <w:r w:rsidR="0039731C" w:rsidRPr="003A6D5D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4</w:t>
            </w:r>
          </w:p>
        </w:tc>
      </w:tr>
      <w:tr w:rsidR="00B113DB" w:rsidRPr="003A6D5D" w:rsidTr="00B113DB">
        <w:tc>
          <w:tcPr>
            <w:tcW w:w="7904" w:type="dxa"/>
          </w:tcPr>
          <w:p w:rsidR="00B113DB" w:rsidRPr="003A6D5D" w:rsidRDefault="00B113DB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:rsidR="00B113DB" w:rsidRPr="003A6D5D" w:rsidRDefault="00B113D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B113DB" w:rsidRPr="003A6D5D" w:rsidTr="00B113DB">
        <w:tc>
          <w:tcPr>
            <w:tcW w:w="7904" w:type="dxa"/>
          </w:tcPr>
          <w:p w:rsidR="00B113DB" w:rsidRPr="003A6D5D" w:rsidRDefault="00B113DB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:rsidR="00B113DB" w:rsidRPr="003A6D5D" w:rsidRDefault="00B113D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13DB" w:rsidRPr="003A6D5D" w:rsidTr="00B113DB">
        <w:tc>
          <w:tcPr>
            <w:tcW w:w="7904" w:type="dxa"/>
          </w:tcPr>
          <w:p w:rsidR="00B113DB" w:rsidRPr="003A6D5D" w:rsidRDefault="00B113DB" w:rsidP="003A6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564" w:type="dxa"/>
          </w:tcPr>
          <w:p w:rsidR="00B113DB" w:rsidRPr="003A6D5D" w:rsidRDefault="0039731C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113DB" w:rsidRPr="003A6D5D" w:rsidTr="00B113DB">
        <w:tc>
          <w:tcPr>
            <w:tcW w:w="9468" w:type="dxa"/>
            <w:gridSpan w:val="2"/>
          </w:tcPr>
          <w:p w:rsidR="00B113DB" w:rsidRPr="003A6D5D" w:rsidRDefault="00B113D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="00354750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экзамена</w:t>
            </w:r>
          </w:p>
        </w:tc>
      </w:tr>
    </w:tbl>
    <w:p w:rsidR="00B113DB" w:rsidRPr="003A6D5D" w:rsidRDefault="00B113DB" w:rsidP="003A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3DB" w:rsidRPr="003A6D5D" w:rsidRDefault="00B113DB" w:rsidP="003A6D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3DB" w:rsidRPr="003A6D5D" w:rsidRDefault="00B113DB" w:rsidP="003A6D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6A9D" w:rsidRPr="003A6D5D" w:rsidRDefault="00446A9D" w:rsidP="003A6D5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446A9D" w:rsidRPr="003A6D5D" w:rsidSect="003A6D5D">
          <w:footerReference w:type="default" r:id="rId7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446A9D" w:rsidRPr="003A6D5D" w:rsidRDefault="00446A9D" w:rsidP="003A6D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</w:t>
      </w:r>
      <w:r w:rsidR="00354750" w:rsidRPr="003A6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жание учебной дисциплины «Основы</w:t>
      </w:r>
      <w:r w:rsidR="0039731C" w:rsidRPr="003A6D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731C" w:rsidRPr="003A6D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цветоведения, цветокоррекции</w:t>
      </w:r>
      <w:r w:rsidR="0039731C" w:rsidRPr="003A6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6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4"/>
        <w:gridCol w:w="18"/>
        <w:gridCol w:w="6"/>
        <w:gridCol w:w="8802"/>
        <w:gridCol w:w="1587"/>
        <w:gridCol w:w="2213"/>
      </w:tblGrid>
      <w:tr w:rsidR="00446A9D" w:rsidRPr="003A6D5D" w:rsidTr="003A6D5D">
        <w:trPr>
          <w:trHeight w:val="20"/>
        </w:trPr>
        <w:tc>
          <w:tcPr>
            <w:tcW w:w="747" w:type="pct"/>
            <w:vAlign w:val="center"/>
          </w:tcPr>
          <w:p w:rsidR="00446A9D" w:rsidRPr="003A6D5D" w:rsidRDefault="00446A9D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964" w:type="pct"/>
            <w:gridSpan w:val="3"/>
            <w:vAlign w:val="center"/>
          </w:tcPr>
          <w:p w:rsidR="00446A9D" w:rsidRPr="003A6D5D" w:rsidRDefault="00446A9D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 и формы организации деятельности</w:t>
            </w:r>
          </w:p>
          <w:p w:rsidR="00446A9D" w:rsidRPr="003A6D5D" w:rsidRDefault="00446A9D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</w:p>
        </w:tc>
        <w:tc>
          <w:tcPr>
            <w:tcW w:w="540" w:type="pct"/>
            <w:vAlign w:val="center"/>
          </w:tcPr>
          <w:p w:rsidR="00446A9D" w:rsidRPr="003A6D5D" w:rsidRDefault="00446A9D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в часах</w:t>
            </w:r>
          </w:p>
        </w:tc>
        <w:tc>
          <w:tcPr>
            <w:tcW w:w="749" w:type="pct"/>
            <w:vAlign w:val="center"/>
          </w:tcPr>
          <w:p w:rsidR="00446A9D" w:rsidRPr="003A6D5D" w:rsidRDefault="00446A9D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54750" w:rsidRPr="003A6D5D" w:rsidTr="003A6D5D">
        <w:trPr>
          <w:trHeight w:val="20"/>
        </w:trPr>
        <w:tc>
          <w:tcPr>
            <w:tcW w:w="747" w:type="pct"/>
          </w:tcPr>
          <w:p w:rsidR="00354750" w:rsidRPr="003A6D5D" w:rsidRDefault="00354750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64" w:type="pct"/>
            <w:gridSpan w:val="3"/>
          </w:tcPr>
          <w:p w:rsidR="00354750" w:rsidRPr="003A6D5D" w:rsidRDefault="00354750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0" w:type="pct"/>
          </w:tcPr>
          <w:p w:rsidR="00354750" w:rsidRPr="003A6D5D" w:rsidRDefault="00354750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9" w:type="pct"/>
          </w:tcPr>
          <w:p w:rsidR="00354750" w:rsidRPr="003A6D5D" w:rsidRDefault="00354750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42F37" w:rsidRPr="003A6D5D" w:rsidTr="003A6D5D">
        <w:trPr>
          <w:trHeight w:val="20"/>
        </w:trPr>
        <w:tc>
          <w:tcPr>
            <w:tcW w:w="747" w:type="pct"/>
            <w:vMerge w:val="restart"/>
          </w:tcPr>
          <w:p w:rsidR="00C42F37" w:rsidRPr="003A6D5D" w:rsidRDefault="00C42F37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Введение</w:t>
            </w:r>
            <w:r w:rsidR="00E22830"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Общие сведения о предмете «</w:t>
            </w:r>
            <w:proofErr w:type="spellStart"/>
            <w:r w:rsidR="00E22830"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Цветоведение</w:t>
            </w:r>
            <w:proofErr w:type="spellEnd"/>
            <w:r w:rsidR="00E22830"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цветокоррекции»</w:t>
            </w:r>
          </w:p>
        </w:tc>
        <w:tc>
          <w:tcPr>
            <w:tcW w:w="2964" w:type="pct"/>
            <w:gridSpan w:val="3"/>
          </w:tcPr>
          <w:p w:rsidR="00C42F37" w:rsidRPr="003A6D5D" w:rsidRDefault="00E22830" w:rsidP="003A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40" w:type="pct"/>
          </w:tcPr>
          <w:p w:rsidR="00C42F37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 w:val="restart"/>
          </w:tcPr>
          <w:p w:rsidR="00C42F37" w:rsidRPr="003A6D5D" w:rsidRDefault="00C42F37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C42F37" w:rsidRPr="003A6D5D" w:rsidRDefault="00C42F37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1.2,</w:t>
            </w:r>
          </w:p>
          <w:p w:rsidR="00C42F37" w:rsidRPr="003A6D5D" w:rsidRDefault="00C42F37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2.2,</w:t>
            </w:r>
          </w:p>
          <w:p w:rsidR="00C42F37" w:rsidRPr="003A6D5D" w:rsidRDefault="00C42F37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4.2, </w:t>
            </w:r>
          </w:p>
          <w:p w:rsidR="00C42F37" w:rsidRPr="003A6D5D" w:rsidRDefault="00C42F37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4.3,</w:t>
            </w:r>
          </w:p>
        </w:tc>
      </w:tr>
      <w:tr w:rsidR="00C42F37" w:rsidRPr="003A6D5D" w:rsidTr="003A6D5D">
        <w:trPr>
          <w:trHeight w:val="654"/>
        </w:trPr>
        <w:tc>
          <w:tcPr>
            <w:tcW w:w="747" w:type="pct"/>
            <w:vMerge/>
          </w:tcPr>
          <w:p w:rsidR="00C42F37" w:rsidRPr="003A6D5D" w:rsidRDefault="00C42F37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64" w:type="pct"/>
            <w:gridSpan w:val="3"/>
          </w:tcPr>
          <w:p w:rsidR="00C42F37" w:rsidRPr="003A6D5D" w:rsidRDefault="00C42F37" w:rsidP="003A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цвета для человека. Законы цвета в естественной среде. Единство цвета, пространства, формы. Аспект изучения цвета.</w:t>
            </w:r>
          </w:p>
        </w:tc>
        <w:tc>
          <w:tcPr>
            <w:tcW w:w="540" w:type="pct"/>
          </w:tcPr>
          <w:p w:rsidR="00C42F37" w:rsidRPr="003A6D5D" w:rsidRDefault="00C42F37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9" w:type="pct"/>
            <w:vMerge/>
          </w:tcPr>
          <w:p w:rsidR="00C42F37" w:rsidRPr="003A6D5D" w:rsidRDefault="00C42F37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5F1B" w:rsidRPr="003A6D5D" w:rsidTr="003A6D5D">
        <w:trPr>
          <w:trHeight w:val="70"/>
        </w:trPr>
        <w:tc>
          <w:tcPr>
            <w:tcW w:w="747" w:type="pct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64" w:type="pct"/>
            <w:gridSpan w:val="3"/>
          </w:tcPr>
          <w:p w:rsidR="00B45F1B" w:rsidRPr="003A6D5D" w:rsidRDefault="00B45F1B" w:rsidP="003A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практические и лабораторные работы</w:t>
            </w:r>
          </w:p>
        </w:tc>
        <w:tc>
          <w:tcPr>
            <w:tcW w:w="540" w:type="pct"/>
          </w:tcPr>
          <w:p w:rsidR="00B45F1B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9" w:type="pct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42F37" w:rsidRPr="003A6D5D" w:rsidTr="003A6D5D">
        <w:trPr>
          <w:trHeight w:val="627"/>
        </w:trPr>
        <w:tc>
          <w:tcPr>
            <w:tcW w:w="747" w:type="pct"/>
            <w:vMerge/>
          </w:tcPr>
          <w:p w:rsidR="00C42F37" w:rsidRPr="003A6D5D" w:rsidRDefault="00C42F37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64" w:type="pct"/>
            <w:gridSpan w:val="3"/>
          </w:tcPr>
          <w:p w:rsidR="00C42F37" w:rsidRPr="003A6D5D" w:rsidRDefault="00C42F37" w:rsidP="003A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B87125"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ктические занятия: Цветные </w:t>
            </w:r>
            <w:proofErr w:type="spellStart"/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выкраски</w:t>
            </w:r>
            <w:proofErr w:type="spellEnd"/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выполнения последующих заданий. Материал: гуашь</w:t>
            </w:r>
          </w:p>
        </w:tc>
        <w:tc>
          <w:tcPr>
            <w:tcW w:w="540" w:type="pct"/>
          </w:tcPr>
          <w:p w:rsidR="00C42F37" w:rsidRPr="003A6D5D" w:rsidRDefault="00B87125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  <w:p w:rsidR="00C42F37" w:rsidRPr="003A6D5D" w:rsidRDefault="00C42F37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49" w:type="pct"/>
            <w:vMerge/>
          </w:tcPr>
          <w:p w:rsidR="00C42F37" w:rsidRPr="003A6D5D" w:rsidRDefault="00C42F37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6A9D" w:rsidRPr="003A6D5D" w:rsidTr="003A6D5D">
        <w:trPr>
          <w:trHeight w:val="20"/>
        </w:trPr>
        <w:tc>
          <w:tcPr>
            <w:tcW w:w="753" w:type="pct"/>
            <w:gridSpan w:val="2"/>
            <w:vMerge w:val="restart"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</w:t>
            </w:r>
            <w:r w:rsidR="00A74C4B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1.</w:t>
            </w:r>
            <w:r w:rsidR="00E22830"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Физические основы света и цвета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446A9D" w:rsidRPr="003A6D5D" w:rsidRDefault="00E22830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40" w:type="pct"/>
          </w:tcPr>
          <w:p w:rsidR="00446A9D" w:rsidRPr="003A6D5D" w:rsidRDefault="004833A1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 w:val="restart"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1.2,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2.2,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4.1</w:t>
            </w:r>
          </w:p>
        </w:tc>
      </w:tr>
      <w:tr w:rsidR="00354750" w:rsidRPr="003A6D5D" w:rsidTr="003A6D5D">
        <w:trPr>
          <w:trHeight w:val="1048"/>
        </w:trPr>
        <w:tc>
          <w:tcPr>
            <w:tcW w:w="753" w:type="pct"/>
            <w:gridSpan w:val="2"/>
            <w:vMerge/>
          </w:tcPr>
          <w:p w:rsidR="00354750" w:rsidRPr="003A6D5D" w:rsidRDefault="00354750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354750" w:rsidRPr="003A6D5D" w:rsidRDefault="00622CBC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Определение света и цвета. Связь цвета с температурой. Материализация цвета в окружающих предметах и явлениях. Волновые свойства света. Характеристика световой волны. Цвет – видимая часть световых колебаний. Отражение и поглощение света физическими телами. Восприятие цвета предметов и явлений при различных условиях. Матовые поверхности и блестящие, прозрачные и непрозрачные. Источники света – естественные и искусственные. </w:t>
            </w:r>
          </w:p>
        </w:tc>
        <w:tc>
          <w:tcPr>
            <w:tcW w:w="540" w:type="pct"/>
          </w:tcPr>
          <w:p w:rsidR="00354750" w:rsidRPr="003A6D5D" w:rsidRDefault="004833A1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/>
          </w:tcPr>
          <w:p w:rsidR="00354750" w:rsidRPr="003A6D5D" w:rsidRDefault="00354750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5F1B" w:rsidRPr="003A6D5D" w:rsidTr="003A6D5D">
        <w:trPr>
          <w:trHeight w:val="361"/>
        </w:trPr>
        <w:tc>
          <w:tcPr>
            <w:tcW w:w="753" w:type="pct"/>
            <w:gridSpan w:val="2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B45F1B" w:rsidRPr="003A6D5D" w:rsidRDefault="00B45F1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В том числе практические и лабораторные работы</w:t>
            </w:r>
          </w:p>
        </w:tc>
        <w:tc>
          <w:tcPr>
            <w:tcW w:w="540" w:type="pct"/>
          </w:tcPr>
          <w:p w:rsidR="00B45F1B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9" w:type="pct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6A9D" w:rsidRPr="003A6D5D" w:rsidTr="003A6D5D">
        <w:trPr>
          <w:trHeight w:val="20"/>
        </w:trPr>
        <w:tc>
          <w:tcPr>
            <w:tcW w:w="753" w:type="pct"/>
            <w:gridSpan w:val="2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622CBC" w:rsidRPr="003A6D5D" w:rsidRDefault="00354750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  <w:r w:rsidR="00622CBC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22CBC" w:rsidRPr="003A6D5D" w:rsidRDefault="00622CBC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Цветные </w:t>
            </w:r>
            <w:proofErr w:type="spellStart"/>
            <w:r w:rsidRPr="003A6D5D">
              <w:rPr>
                <w:sz w:val="28"/>
                <w:szCs w:val="28"/>
              </w:rPr>
              <w:t>выкраски</w:t>
            </w:r>
            <w:proofErr w:type="spellEnd"/>
            <w:r w:rsidRPr="003A6D5D">
              <w:rPr>
                <w:sz w:val="28"/>
                <w:szCs w:val="28"/>
              </w:rPr>
              <w:t xml:space="preserve"> для выполнения последующих заданий. </w:t>
            </w:r>
          </w:p>
          <w:p w:rsidR="00622CBC" w:rsidRPr="003A6D5D" w:rsidRDefault="00622CBC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Цветовой круг И. Ньютона – спектр из 8 цветов. </w:t>
            </w:r>
          </w:p>
          <w:p w:rsidR="00446A9D" w:rsidRPr="003A6D5D" w:rsidRDefault="00622CBC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hAnsi="Times New Roman" w:cs="Times New Roman"/>
                <w:sz w:val="28"/>
                <w:szCs w:val="28"/>
              </w:rPr>
              <w:t xml:space="preserve">Материал - гуашь. </w:t>
            </w:r>
          </w:p>
        </w:tc>
        <w:tc>
          <w:tcPr>
            <w:tcW w:w="540" w:type="pct"/>
          </w:tcPr>
          <w:p w:rsidR="00446A9D" w:rsidRPr="003A6D5D" w:rsidRDefault="00B87125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9" w:type="pct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5F1B" w:rsidRPr="003A6D5D" w:rsidTr="003A6D5D">
        <w:trPr>
          <w:trHeight w:val="20"/>
        </w:trPr>
        <w:tc>
          <w:tcPr>
            <w:tcW w:w="753" w:type="pct"/>
            <w:gridSpan w:val="2"/>
            <w:vMerge w:val="restart"/>
          </w:tcPr>
          <w:p w:rsidR="00B45F1B" w:rsidRPr="003A6D5D" w:rsidRDefault="00B45F1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rFonts w:eastAsia="Times New Roman"/>
                <w:bCs/>
                <w:sz w:val="28"/>
                <w:szCs w:val="28"/>
                <w:lang w:eastAsia="ru-RU"/>
              </w:rPr>
              <w:t>Тема</w:t>
            </w:r>
            <w:r w:rsidRPr="003A6D5D">
              <w:rPr>
                <w:rFonts w:eastAsia="Times New Roman"/>
                <w:sz w:val="28"/>
                <w:szCs w:val="28"/>
                <w:lang w:eastAsia="ru-RU"/>
              </w:rPr>
              <w:t xml:space="preserve"> 2. </w:t>
            </w:r>
            <w:r w:rsidRPr="003A6D5D">
              <w:rPr>
                <w:bCs/>
                <w:sz w:val="28"/>
                <w:szCs w:val="28"/>
              </w:rPr>
              <w:t xml:space="preserve">Наука о цвете в XVII – </w:t>
            </w:r>
            <w:r w:rsidRPr="003A6D5D">
              <w:rPr>
                <w:bCs/>
                <w:sz w:val="28"/>
                <w:szCs w:val="28"/>
              </w:rPr>
              <w:lastRenderedPageBreak/>
              <w:t xml:space="preserve">XIX вв. </w:t>
            </w:r>
          </w:p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540" w:type="pct"/>
          </w:tcPr>
          <w:p w:rsidR="00B45F1B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9" w:type="pct"/>
            <w:vMerge w:val="restart"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ПК 1.2, </w:t>
            </w:r>
          </w:p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ПК 2.2, </w:t>
            </w:r>
          </w:p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4.1</w:t>
            </w:r>
          </w:p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5F1B" w:rsidRPr="003A6D5D" w:rsidTr="003A6D5D">
        <w:trPr>
          <w:trHeight w:val="508"/>
        </w:trPr>
        <w:tc>
          <w:tcPr>
            <w:tcW w:w="753" w:type="pct"/>
            <w:gridSpan w:val="2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B45F1B" w:rsidRPr="003A6D5D" w:rsidRDefault="00B45F1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Классификация и иерархия цветов. Психология цвета. Символика </w:t>
            </w:r>
            <w:r w:rsidRPr="003A6D5D">
              <w:rPr>
                <w:sz w:val="28"/>
                <w:szCs w:val="28"/>
              </w:rPr>
              <w:lastRenderedPageBreak/>
              <w:t xml:space="preserve">цвета. Импрессионизм </w:t>
            </w:r>
          </w:p>
        </w:tc>
        <w:tc>
          <w:tcPr>
            <w:tcW w:w="540" w:type="pct"/>
          </w:tcPr>
          <w:p w:rsidR="00B45F1B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749" w:type="pct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5F1B" w:rsidRPr="003A6D5D" w:rsidTr="003A6D5D">
        <w:trPr>
          <w:trHeight w:val="180"/>
        </w:trPr>
        <w:tc>
          <w:tcPr>
            <w:tcW w:w="753" w:type="pct"/>
            <w:gridSpan w:val="2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B45F1B" w:rsidRPr="003A6D5D" w:rsidRDefault="00B45F1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В том числе практические и лабораторные работы</w:t>
            </w:r>
          </w:p>
        </w:tc>
        <w:tc>
          <w:tcPr>
            <w:tcW w:w="540" w:type="pct"/>
          </w:tcPr>
          <w:p w:rsidR="00B45F1B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9" w:type="pct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5F1B" w:rsidRPr="003A6D5D" w:rsidTr="003A6D5D">
        <w:trPr>
          <w:trHeight w:val="648"/>
        </w:trPr>
        <w:tc>
          <w:tcPr>
            <w:tcW w:w="753" w:type="pct"/>
            <w:gridSpan w:val="2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B45F1B" w:rsidRPr="003A6D5D" w:rsidRDefault="00B45F1B" w:rsidP="003A6D5D">
            <w:pPr>
              <w:pStyle w:val="Default"/>
              <w:rPr>
                <w:bCs/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Практические занятия</w:t>
            </w:r>
          </w:p>
          <w:p w:rsidR="00B45F1B" w:rsidRPr="003A6D5D" w:rsidRDefault="00B45F1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bCs/>
                <w:sz w:val="28"/>
                <w:szCs w:val="28"/>
              </w:rPr>
              <w:t xml:space="preserve"> </w:t>
            </w:r>
            <w:r w:rsidRPr="003A6D5D">
              <w:rPr>
                <w:sz w:val="28"/>
                <w:szCs w:val="28"/>
              </w:rPr>
              <w:t>Анализ произведений различных художников с позиции цветоведения</w:t>
            </w:r>
          </w:p>
        </w:tc>
        <w:tc>
          <w:tcPr>
            <w:tcW w:w="540" w:type="pct"/>
          </w:tcPr>
          <w:p w:rsidR="00B45F1B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9" w:type="pct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6A9D" w:rsidRPr="003A6D5D" w:rsidTr="003A6D5D">
        <w:trPr>
          <w:trHeight w:val="20"/>
        </w:trPr>
        <w:tc>
          <w:tcPr>
            <w:tcW w:w="753" w:type="pct"/>
            <w:gridSpan w:val="2"/>
            <w:vMerge w:val="restart"/>
          </w:tcPr>
          <w:p w:rsidR="00446A9D" w:rsidRPr="003A6D5D" w:rsidRDefault="0094369C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Тема </w:t>
            </w:r>
            <w:r w:rsidR="00446A9D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B44A9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Основные характеристики цветов</w:t>
            </w:r>
          </w:p>
        </w:tc>
        <w:tc>
          <w:tcPr>
            <w:tcW w:w="2958" w:type="pct"/>
            <w:gridSpan w:val="2"/>
          </w:tcPr>
          <w:p w:rsidR="00446A9D" w:rsidRPr="003A6D5D" w:rsidRDefault="006B44A9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40" w:type="pct"/>
          </w:tcPr>
          <w:p w:rsidR="00446A9D" w:rsidRPr="003A6D5D" w:rsidRDefault="006B44A9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 w:val="restart"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ПК 1.2, 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2.2,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4.1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6A9D" w:rsidRPr="003A6D5D" w:rsidTr="003A6D5D">
        <w:trPr>
          <w:trHeight w:val="157"/>
        </w:trPr>
        <w:tc>
          <w:tcPr>
            <w:tcW w:w="753" w:type="pct"/>
            <w:gridSpan w:val="2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446A9D" w:rsidRPr="003A6D5D" w:rsidRDefault="0094369C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Три основных характеристики цвета: цветовой тон, </w:t>
            </w:r>
            <w:proofErr w:type="spellStart"/>
            <w:r w:rsidRPr="003A6D5D">
              <w:rPr>
                <w:sz w:val="28"/>
                <w:szCs w:val="28"/>
              </w:rPr>
              <w:t>светлотность</w:t>
            </w:r>
            <w:proofErr w:type="spellEnd"/>
            <w:r w:rsidRPr="003A6D5D">
              <w:rPr>
                <w:sz w:val="28"/>
                <w:szCs w:val="28"/>
              </w:rPr>
              <w:t xml:space="preserve"> и насыщенность. Сравнение цвета по </w:t>
            </w:r>
            <w:proofErr w:type="spellStart"/>
            <w:r w:rsidRPr="003A6D5D">
              <w:rPr>
                <w:sz w:val="28"/>
                <w:szCs w:val="28"/>
              </w:rPr>
              <w:t>светлотности</w:t>
            </w:r>
            <w:proofErr w:type="spellEnd"/>
            <w:r w:rsidRPr="003A6D5D">
              <w:rPr>
                <w:sz w:val="28"/>
                <w:szCs w:val="28"/>
              </w:rPr>
              <w:t xml:space="preserve">. Хроматические и ахроматические цвета. Цветовой круг И.Ньютона – простейшая система цвета. Цветовой шар Рунге. Двойной конус В.Освальда. Международная система измерения цвета. </w:t>
            </w:r>
          </w:p>
        </w:tc>
        <w:tc>
          <w:tcPr>
            <w:tcW w:w="540" w:type="pct"/>
          </w:tcPr>
          <w:p w:rsidR="00446A9D" w:rsidRPr="003A6D5D" w:rsidRDefault="00C70471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5F1B" w:rsidRPr="003A6D5D" w:rsidTr="003A6D5D">
        <w:trPr>
          <w:trHeight w:val="157"/>
        </w:trPr>
        <w:tc>
          <w:tcPr>
            <w:tcW w:w="753" w:type="pct"/>
            <w:gridSpan w:val="2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B45F1B" w:rsidRPr="003A6D5D" w:rsidRDefault="00B45F1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В том числе практические и лабораторные работы</w:t>
            </w:r>
          </w:p>
        </w:tc>
        <w:tc>
          <w:tcPr>
            <w:tcW w:w="540" w:type="pct"/>
          </w:tcPr>
          <w:p w:rsidR="00B45F1B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6A9D" w:rsidRPr="003A6D5D" w:rsidTr="003A6D5D">
        <w:trPr>
          <w:trHeight w:val="20"/>
        </w:trPr>
        <w:tc>
          <w:tcPr>
            <w:tcW w:w="753" w:type="pct"/>
            <w:gridSpan w:val="2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446A9D" w:rsidRPr="003A6D5D" w:rsidRDefault="0094369C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Практические занятия</w:t>
            </w:r>
            <w:r w:rsidRPr="003A6D5D">
              <w:rPr>
                <w:bCs/>
                <w:sz w:val="28"/>
                <w:szCs w:val="28"/>
              </w:rPr>
              <w:t xml:space="preserve">: </w:t>
            </w:r>
            <w:r w:rsidRPr="003A6D5D">
              <w:rPr>
                <w:sz w:val="28"/>
                <w:szCs w:val="28"/>
              </w:rPr>
              <w:t xml:space="preserve">Черно-белые и цветные </w:t>
            </w:r>
            <w:proofErr w:type="spellStart"/>
            <w:r w:rsidRPr="003A6D5D">
              <w:rPr>
                <w:sz w:val="28"/>
                <w:szCs w:val="28"/>
              </w:rPr>
              <w:t>выкраски</w:t>
            </w:r>
            <w:proofErr w:type="spellEnd"/>
            <w:r w:rsidRPr="003A6D5D">
              <w:rPr>
                <w:sz w:val="28"/>
                <w:szCs w:val="28"/>
              </w:rPr>
              <w:t xml:space="preserve"> для выполнения последующих заданий. Материал - гуашь. </w:t>
            </w:r>
          </w:p>
        </w:tc>
        <w:tc>
          <w:tcPr>
            <w:tcW w:w="540" w:type="pct"/>
          </w:tcPr>
          <w:p w:rsidR="00446A9D" w:rsidRPr="003A6D5D" w:rsidRDefault="00C70471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6A9D" w:rsidRPr="003A6D5D" w:rsidTr="003A6D5D">
        <w:trPr>
          <w:trHeight w:val="20"/>
        </w:trPr>
        <w:tc>
          <w:tcPr>
            <w:tcW w:w="753" w:type="pct"/>
            <w:gridSpan w:val="2"/>
            <w:vMerge w:val="restart"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</w:t>
            </w:r>
            <w:r w:rsidR="0094369C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6B44A9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смешения цветов.</w:t>
            </w:r>
          </w:p>
        </w:tc>
        <w:tc>
          <w:tcPr>
            <w:tcW w:w="2958" w:type="pct"/>
            <w:gridSpan w:val="2"/>
          </w:tcPr>
          <w:p w:rsidR="00446A9D" w:rsidRPr="003A6D5D" w:rsidRDefault="006B44A9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40" w:type="pct"/>
          </w:tcPr>
          <w:p w:rsidR="00446A9D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 w:val="restart"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ПК 1.2, 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1.3,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2.2,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4.1</w:t>
            </w:r>
          </w:p>
        </w:tc>
      </w:tr>
      <w:tr w:rsidR="00446A9D" w:rsidRPr="003A6D5D" w:rsidTr="003A6D5D">
        <w:trPr>
          <w:trHeight w:val="285"/>
        </w:trPr>
        <w:tc>
          <w:tcPr>
            <w:tcW w:w="753" w:type="pct"/>
            <w:gridSpan w:val="2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446A9D" w:rsidRPr="003A6D5D" w:rsidRDefault="0094369C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Три закона смешения цветов. Триады и </w:t>
            </w:r>
            <w:proofErr w:type="spellStart"/>
            <w:r w:rsidRPr="003A6D5D">
              <w:rPr>
                <w:sz w:val="28"/>
                <w:szCs w:val="28"/>
              </w:rPr>
              <w:t>взаимодополнительные</w:t>
            </w:r>
            <w:proofErr w:type="spellEnd"/>
            <w:r w:rsidRPr="003A6D5D">
              <w:rPr>
                <w:sz w:val="28"/>
                <w:szCs w:val="28"/>
              </w:rPr>
              <w:t xml:space="preserve"> цвета, их свойства. Закономерности изменения насыщенности цвета при механическом смешении. Максимальная и минимальная потеря насыщенности. Аддитивное (</w:t>
            </w:r>
            <w:proofErr w:type="spellStart"/>
            <w:r w:rsidRPr="003A6D5D">
              <w:rPr>
                <w:sz w:val="28"/>
                <w:szCs w:val="28"/>
              </w:rPr>
              <w:t>слагательное</w:t>
            </w:r>
            <w:proofErr w:type="spellEnd"/>
            <w:r w:rsidRPr="003A6D5D">
              <w:rPr>
                <w:sz w:val="28"/>
                <w:szCs w:val="28"/>
              </w:rPr>
              <w:t xml:space="preserve">) и субтрактивное (вычитательное) смешение. Пигменты и красители, их свойства. Основные краски в живописи и полиграфии. Цвета, возможные в условиях дневного освещения. Полноцветные цвета. </w:t>
            </w:r>
          </w:p>
        </w:tc>
        <w:tc>
          <w:tcPr>
            <w:tcW w:w="540" w:type="pct"/>
          </w:tcPr>
          <w:p w:rsidR="00446A9D" w:rsidRPr="003A6D5D" w:rsidRDefault="004833A1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5F1B" w:rsidRPr="003A6D5D" w:rsidTr="003A6D5D">
        <w:trPr>
          <w:trHeight w:val="285"/>
        </w:trPr>
        <w:tc>
          <w:tcPr>
            <w:tcW w:w="753" w:type="pct"/>
            <w:gridSpan w:val="2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B45F1B" w:rsidRPr="003A6D5D" w:rsidRDefault="00B45F1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В том числе практические и лабораторные работы</w:t>
            </w:r>
          </w:p>
        </w:tc>
        <w:tc>
          <w:tcPr>
            <w:tcW w:w="540" w:type="pct"/>
          </w:tcPr>
          <w:p w:rsidR="00B45F1B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6A9D" w:rsidRPr="003A6D5D" w:rsidTr="003A6D5D">
        <w:trPr>
          <w:trHeight w:val="20"/>
        </w:trPr>
        <w:tc>
          <w:tcPr>
            <w:tcW w:w="753" w:type="pct"/>
            <w:gridSpan w:val="2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446A9D" w:rsidRPr="003A6D5D" w:rsidRDefault="0094369C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Практические занятия: изменение цветов по насыщенности. Подобрать к каждому из 12 цветов круга равный по светлоте ахроматический и растянуть на 4-6 промежуточных цветов. Наглядный путь быстрой потери насыщенности. Материал - гуашь. </w:t>
            </w:r>
          </w:p>
        </w:tc>
        <w:tc>
          <w:tcPr>
            <w:tcW w:w="540" w:type="pct"/>
          </w:tcPr>
          <w:p w:rsidR="00446A9D" w:rsidRPr="003A6D5D" w:rsidRDefault="00C70471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62" w:rsidRPr="003A6D5D" w:rsidTr="003A6D5D">
        <w:trPr>
          <w:trHeight w:val="20"/>
        </w:trPr>
        <w:tc>
          <w:tcPr>
            <w:tcW w:w="753" w:type="pct"/>
            <w:gridSpan w:val="2"/>
            <w:vMerge w:val="restart"/>
          </w:tcPr>
          <w:p w:rsidR="00D73862" w:rsidRPr="003A6D5D" w:rsidRDefault="00D73862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Тема 5.</w:t>
            </w:r>
            <w:r w:rsidR="006B44A9" w:rsidRPr="003A6D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44A9" w:rsidRPr="003A6D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Закономерности цветового зрения.</w:t>
            </w:r>
          </w:p>
        </w:tc>
        <w:tc>
          <w:tcPr>
            <w:tcW w:w="2958" w:type="pct"/>
            <w:gridSpan w:val="2"/>
          </w:tcPr>
          <w:p w:rsidR="00D73862" w:rsidRPr="003A6D5D" w:rsidRDefault="006B44A9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40" w:type="pct"/>
          </w:tcPr>
          <w:p w:rsidR="00D73862" w:rsidRPr="003A6D5D" w:rsidRDefault="006B44A9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9" w:type="pct"/>
            <w:vMerge w:val="restart"/>
          </w:tcPr>
          <w:p w:rsidR="00D73862" w:rsidRPr="003A6D5D" w:rsidRDefault="00D73862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D73862" w:rsidRPr="003A6D5D" w:rsidRDefault="00D73862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ПК 1.2, </w:t>
            </w:r>
          </w:p>
          <w:p w:rsidR="00D73862" w:rsidRPr="003A6D5D" w:rsidRDefault="00D73862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4.1</w:t>
            </w:r>
          </w:p>
        </w:tc>
      </w:tr>
      <w:tr w:rsidR="00D73862" w:rsidRPr="003A6D5D" w:rsidTr="003A6D5D">
        <w:trPr>
          <w:trHeight w:val="855"/>
        </w:trPr>
        <w:tc>
          <w:tcPr>
            <w:tcW w:w="753" w:type="pct"/>
            <w:gridSpan w:val="2"/>
            <w:vMerge/>
          </w:tcPr>
          <w:p w:rsidR="00D73862" w:rsidRPr="003A6D5D" w:rsidRDefault="00D73862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D73862" w:rsidRPr="003A6D5D" w:rsidRDefault="00D73862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Восприятие цвета. Строение глаза человека. Аномалии цветового зрения (</w:t>
            </w:r>
            <w:proofErr w:type="spellStart"/>
            <w:r w:rsidRPr="003A6D5D">
              <w:rPr>
                <w:sz w:val="28"/>
                <w:szCs w:val="28"/>
              </w:rPr>
              <w:t>протанопия</w:t>
            </w:r>
            <w:proofErr w:type="spellEnd"/>
            <w:r w:rsidRPr="003A6D5D">
              <w:rPr>
                <w:sz w:val="28"/>
                <w:szCs w:val="28"/>
              </w:rPr>
              <w:t xml:space="preserve">, </w:t>
            </w:r>
            <w:proofErr w:type="spellStart"/>
            <w:r w:rsidRPr="003A6D5D">
              <w:rPr>
                <w:sz w:val="28"/>
                <w:szCs w:val="28"/>
              </w:rPr>
              <w:t>девтеранопия</w:t>
            </w:r>
            <w:proofErr w:type="spellEnd"/>
            <w:r w:rsidRPr="003A6D5D">
              <w:rPr>
                <w:sz w:val="28"/>
                <w:szCs w:val="28"/>
              </w:rPr>
              <w:t xml:space="preserve">, </w:t>
            </w:r>
            <w:proofErr w:type="spellStart"/>
            <w:r w:rsidRPr="003A6D5D">
              <w:rPr>
                <w:sz w:val="28"/>
                <w:szCs w:val="28"/>
              </w:rPr>
              <w:t>тринатопия</w:t>
            </w:r>
            <w:proofErr w:type="spellEnd"/>
            <w:r w:rsidRPr="003A6D5D">
              <w:rPr>
                <w:sz w:val="28"/>
                <w:szCs w:val="28"/>
              </w:rPr>
              <w:t xml:space="preserve">). Световая и темноватая адаптация глаза. Хроматическая адаптация. Цветовая </w:t>
            </w:r>
            <w:r w:rsidRPr="003A6D5D">
              <w:rPr>
                <w:sz w:val="28"/>
                <w:szCs w:val="28"/>
              </w:rPr>
              <w:lastRenderedPageBreak/>
              <w:t>индукция. Оптические иллюзии</w:t>
            </w:r>
          </w:p>
        </w:tc>
        <w:tc>
          <w:tcPr>
            <w:tcW w:w="540" w:type="pct"/>
          </w:tcPr>
          <w:p w:rsidR="00D73862" w:rsidRPr="003A6D5D" w:rsidRDefault="00C70471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</w:t>
            </w:r>
          </w:p>
          <w:p w:rsidR="00C70471" w:rsidRPr="003A6D5D" w:rsidRDefault="00C70471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49" w:type="pct"/>
            <w:vMerge/>
          </w:tcPr>
          <w:p w:rsidR="00D73862" w:rsidRPr="003A6D5D" w:rsidRDefault="00D73862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5F1B" w:rsidRPr="003A6D5D" w:rsidTr="003A6D5D">
        <w:trPr>
          <w:trHeight w:val="159"/>
        </w:trPr>
        <w:tc>
          <w:tcPr>
            <w:tcW w:w="753" w:type="pct"/>
            <w:gridSpan w:val="2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B45F1B" w:rsidRPr="003A6D5D" w:rsidRDefault="00B45F1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В том числе практические и лабораторные работы</w:t>
            </w:r>
          </w:p>
        </w:tc>
        <w:tc>
          <w:tcPr>
            <w:tcW w:w="540" w:type="pct"/>
          </w:tcPr>
          <w:p w:rsidR="00B45F1B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3862" w:rsidRPr="003A6D5D" w:rsidTr="003A6D5D">
        <w:trPr>
          <w:trHeight w:val="813"/>
        </w:trPr>
        <w:tc>
          <w:tcPr>
            <w:tcW w:w="753" w:type="pct"/>
            <w:gridSpan w:val="2"/>
            <w:vMerge/>
          </w:tcPr>
          <w:p w:rsidR="00D73862" w:rsidRPr="003A6D5D" w:rsidRDefault="00D73862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D73862" w:rsidRPr="003A6D5D" w:rsidRDefault="00D73862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Практические занятия: Изменение цвета по светлоте и насыщенности: схема - треугольник, в вершинах которого чистый хроматический цвет, белый и черный. Внутри – все смешанные цвета. Материал - гуашь.</w:t>
            </w:r>
          </w:p>
        </w:tc>
        <w:tc>
          <w:tcPr>
            <w:tcW w:w="540" w:type="pct"/>
          </w:tcPr>
          <w:p w:rsidR="00D73862" w:rsidRPr="003A6D5D" w:rsidRDefault="00BE2AF5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/>
          </w:tcPr>
          <w:p w:rsidR="00D73862" w:rsidRPr="003A6D5D" w:rsidRDefault="00D73862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6A9D" w:rsidRPr="003A6D5D" w:rsidTr="003A6D5D">
        <w:trPr>
          <w:trHeight w:val="20"/>
        </w:trPr>
        <w:tc>
          <w:tcPr>
            <w:tcW w:w="753" w:type="pct"/>
            <w:gridSpan w:val="2"/>
            <w:vMerge w:val="restart"/>
          </w:tcPr>
          <w:p w:rsidR="00446A9D" w:rsidRPr="003A6D5D" w:rsidRDefault="00D73862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Тема </w:t>
            </w:r>
            <w:r w:rsidR="00446A9D" w:rsidRPr="003A6D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6. </w:t>
            </w:r>
            <w:r w:rsidR="006B44A9" w:rsidRPr="003A6D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Контрасты. Сущность и виды.</w:t>
            </w:r>
          </w:p>
        </w:tc>
        <w:tc>
          <w:tcPr>
            <w:tcW w:w="2958" w:type="pct"/>
            <w:gridSpan w:val="2"/>
          </w:tcPr>
          <w:p w:rsidR="00446A9D" w:rsidRPr="003A6D5D" w:rsidRDefault="006B44A9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40" w:type="pct"/>
          </w:tcPr>
          <w:p w:rsidR="00446A9D" w:rsidRPr="003A6D5D" w:rsidRDefault="00265717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49" w:type="pct"/>
            <w:vMerge w:val="restart"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ПК 1.2, 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2.2, 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3.1,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4.1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3EC3" w:rsidRPr="003A6D5D" w:rsidTr="003A6D5D">
        <w:trPr>
          <w:trHeight w:val="936"/>
        </w:trPr>
        <w:tc>
          <w:tcPr>
            <w:tcW w:w="753" w:type="pct"/>
            <w:gridSpan w:val="2"/>
            <w:vMerge/>
          </w:tcPr>
          <w:p w:rsidR="00683EC3" w:rsidRPr="003A6D5D" w:rsidRDefault="00683EC3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683EC3" w:rsidRPr="003A6D5D" w:rsidRDefault="00D73862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Впечатления от воздействия двух и более цветов. Субъективные цветовые сочетания. Гармонирующее и диссонирующее впечатление от взаимного влияния цветов. Гармоничные пространства цветов. Противопоставления. Виды противопоставлений. Контраст как универсальная эстетическая категория и основа гармонии. Сущность контраста. Контрастные цвета. Одновременные контрасты: светлотный, хроматический и краевой. Последовательный контраст. Симультанный контраст. Применение одновременных контрастов в рисунке, живописи и композиции. Способы увеличения и уменьшения силы воздействия контраста. Значение контраста в живописи. Виды контраста: контраст по цвету, контраст света и тени, контраст теплых и холодных цветов, контраст дополнительных цветов, контраст </w:t>
            </w:r>
            <w:r w:rsidR="00C70471" w:rsidRPr="003A6D5D">
              <w:rPr>
                <w:sz w:val="28"/>
                <w:szCs w:val="28"/>
              </w:rPr>
              <w:t>насыщенности, контраст по распространению.</w:t>
            </w:r>
          </w:p>
        </w:tc>
        <w:tc>
          <w:tcPr>
            <w:tcW w:w="540" w:type="pct"/>
          </w:tcPr>
          <w:p w:rsidR="00683EC3" w:rsidRPr="003A6D5D" w:rsidRDefault="00265717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49" w:type="pct"/>
            <w:vMerge/>
          </w:tcPr>
          <w:p w:rsidR="00683EC3" w:rsidRPr="003A6D5D" w:rsidRDefault="00683EC3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5F1B" w:rsidRPr="003A6D5D" w:rsidTr="003A6D5D">
        <w:trPr>
          <w:trHeight w:val="70"/>
        </w:trPr>
        <w:tc>
          <w:tcPr>
            <w:tcW w:w="753" w:type="pct"/>
            <w:gridSpan w:val="2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B45F1B" w:rsidRPr="003A6D5D" w:rsidRDefault="00B45F1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В том числе практические и лабораторные работы</w:t>
            </w:r>
          </w:p>
        </w:tc>
        <w:tc>
          <w:tcPr>
            <w:tcW w:w="540" w:type="pct"/>
          </w:tcPr>
          <w:p w:rsidR="00B45F1B" w:rsidRPr="003A6D5D" w:rsidRDefault="00265717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49" w:type="pct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6A9D" w:rsidRPr="003A6D5D" w:rsidTr="003A6D5D">
        <w:trPr>
          <w:trHeight w:val="20"/>
        </w:trPr>
        <w:tc>
          <w:tcPr>
            <w:tcW w:w="753" w:type="pct"/>
            <w:gridSpan w:val="2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D73862" w:rsidRPr="003A6D5D" w:rsidRDefault="00D73862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Практические занятия: материал – гуашь, акварель, формат А4. </w:t>
            </w:r>
          </w:p>
          <w:p w:rsidR="00D73862" w:rsidRPr="003A6D5D" w:rsidRDefault="00D73862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1. Композиция на эмоциональную выразительность. </w:t>
            </w:r>
          </w:p>
          <w:p w:rsidR="00D73862" w:rsidRPr="003A6D5D" w:rsidRDefault="00D73862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2. Композиция с применением цветового контраста. </w:t>
            </w:r>
          </w:p>
          <w:p w:rsidR="00D73862" w:rsidRPr="003A6D5D" w:rsidRDefault="00D73862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3. Композиция на контраст теплых и холодных тонов (минимум 7 ступеней). </w:t>
            </w:r>
          </w:p>
          <w:p w:rsidR="00D73862" w:rsidRPr="003A6D5D" w:rsidRDefault="00D73862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4. Композиция из дополнительных цветов и их смесей. </w:t>
            </w:r>
          </w:p>
          <w:p w:rsidR="00D73862" w:rsidRPr="003A6D5D" w:rsidRDefault="00D73862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5. Композиция с применением одновременного контраста, усиленного и ослабленного. </w:t>
            </w:r>
          </w:p>
          <w:p w:rsidR="00446A9D" w:rsidRPr="003A6D5D" w:rsidRDefault="00D73862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6. Композиция на контраст по распространению или по насыщенности. </w:t>
            </w:r>
          </w:p>
        </w:tc>
        <w:tc>
          <w:tcPr>
            <w:tcW w:w="540" w:type="pct"/>
          </w:tcPr>
          <w:p w:rsidR="00446A9D" w:rsidRPr="003A6D5D" w:rsidRDefault="00265717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49" w:type="pct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6A9D" w:rsidRPr="003A6D5D" w:rsidTr="003A6D5D">
        <w:trPr>
          <w:trHeight w:val="20"/>
        </w:trPr>
        <w:tc>
          <w:tcPr>
            <w:tcW w:w="753" w:type="pct"/>
            <w:gridSpan w:val="2"/>
            <w:vMerge w:val="restart"/>
          </w:tcPr>
          <w:p w:rsidR="00446A9D" w:rsidRPr="003A6D5D" w:rsidRDefault="00D73862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Тема </w:t>
            </w:r>
            <w:r w:rsidR="00446A9D" w:rsidRPr="003A6D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7.</w:t>
            </w:r>
            <w:r w:rsidR="006B44A9" w:rsidRPr="003A6D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44A9" w:rsidRPr="003A6D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Формальные теории цветовой гармонии.</w:t>
            </w:r>
          </w:p>
        </w:tc>
        <w:tc>
          <w:tcPr>
            <w:tcW w:w="2958" w:type="pct"/>
            <w:gridSpan w:val="2"/>
            <w:vAlign w:val="center"/>
          </w:tcPr>
          <w:p w:rsidR="00446A9D" w:rsidRPr="003A6D5D" w:rsidRDefault="006B44A9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40" w:type="pct"/>
          </w:tcPr>
          <w:p w:rsidR="00446A9D" w:rsidRPr="003A6D5D" w:rsidRDefault="006B44A9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 w:val="restart"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ПК 1.2, 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2.3,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4.1</w:t>
            </w:r>
          </w:p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6A9D" w:rsidRPr="003A6D5D" w:rsidTr="003A6D5D">
        <w:trPr>
          <w:trHeight w:val="269"/>
        </w:trPr>
        <w:tc>
          <w:tcPr>
            <w:tcW w:w="753" w:type="pct"/>
            <w:gridSpan w:val="2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446A9D" w:rsidRPr="003A6D5D" w:rsidRDefault="00D73862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Закономерности цветовых гармоний и их виды. Понятие колорита. Нормативные теории цветовой гармонии. Классификация цветовых гармоний. Содержательность цветовой гармонии. Форма и величина цветовых пятен. Цвет и форма по Кандинскому. Психофизиологическая теория цветовой гармонии. Гармонии цветовых триад. Понятие живописности и декоративности. </w:t>
            </w:r>
          </w:p>
        </w:tc>
        <w:tc>
          <w:tcPr>
            <w:tcW w:w="540" w:type="pct"/>
          </w:tcPr>
          <w:p w:rsidR="00446A9D" w:rsidRPr="003A6D5D" w:rsidRDefault="004833A1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5F1B" w:rsidRPr="003A6D5D" w:rsidTr="003A6D5D">
        <w:trPr>
          <w:trHeight w:val="269"/>
        </w:trPr>
        <w:tc>
          <w:tcPr>
            <w:tcW w:w="753" w:type="pct"/>
            <w:gridSpan w:val="2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B45F1B" w:rsidRPr="003A6D5D" w:rsidRDefault="00B45F1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В том числе практические и лабораторные работы</w:t>
            </w:r>
          </w:p>
        </w:tc>
        <w:tc>
          <w:tcPr>
            <w:tcW w:w="540" w:type="pct"/>
          </w:tcPr>
          <w:p w:rsidR="00B45F1B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9" w:type="pct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6A9D" w:rsidRPr="003A6D5D" w:rsidTr="003A6D5D">
        <w:trPr>
          <w:trHeight w:val="20"/>
        </w:trPr>
        <w:tc>
          <w:tcPr>
            <w:tcW w:w="753" w:type="pct"/>
            <w:gridSpan w:val="2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6B44A9" w:rsidRPr="003A6D5D" w:rsidRDefault="007D2163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Практические занятия: </w:t>
            </w:r>
          </w:p>
          <w:p w:rsidR="00446A9D" w:rsidRPr="003A6D5D" w:rsidRDefault="007D2163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Создание ритмической композиции элементов на плоскости с помощью цвета, используя классификацию цветовых гармоний. Материал – по выбору студента, формат А4. </w:t>
            </w:r>
          </w:p>
        </w:tc>
        <w:tc>
          <w:tcPr>
            <w:tcW w:w="540" w:type="pct"/>
          </w:tcPr>
          <w:p w:rsidR="00446A9D" w:rsidRPr="003A6D5D" w:rsidRDefault="00B87125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  <w:p w:rsidR="00BE2AF5" w:rsidRPr="003A6D5D" w:rsidRDefault="00BE2AF5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49" w:type="pct"/>
            <w:vMerge/>
          </w:tcPr>
          <w:p w:rsidR="00446A9D" w:rsidRPr="003A6D5D" w:rsidRDefault="00446A9D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163" w:rsidRPr="003A6D5D" w:rsidTr="003A6D5D">
        <w:trPr>
          <w:trHeight w:val="20"/>
        </w:trPr>
        <w:tc>
          <w:tcPr>
            <w:tcW w:w="753" w:type="pct"/>
            <w:gridSpan w:val="2"/>
            <w:vMerge w:val="restart"/>
          </w:tcPr>
          <w:p w:rsidR="007D2163" w:rsidRPr="003A6D5D" w:rsidRDefault="007D2163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8.</w:t>
            </w:r>
            <w:r w:rsidR="006B44A9" w:rsidRPr="003A6D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44A9"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Физиологическое и психологическое воздействие цвета</w:t>
            </w:r>
          </w:p>
        </w:tc>
        <w:tc>
          <w:tcPr>
            <w:tcW w:w="2958" w:type="pct"/>
            <w:gridSpan w:val="2"/>
          </w:tcPr>
          <w:p w:rsidR="007D2163" w:rsidRPr="003A6D5D" w:rsidRDefault="00B45F1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40" w:type="pct"/>
          </w:tcPr>
          <w:p w:rsidR="007D2163" w:rsidRPr="003A6D5D" w:rsidRDefault="006B44A9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 w:val="restart"/>
          </w:tcPr>
          <w:p w:rsidR="007D2163" w:rsidRPr="003A6D5D" w:rsidRDefault="007D2163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7D2163" w:rsidRPr="003A6D5D" w:rsidRDefault="007D2163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4.1, </w:t>
            </w:r>
          </w:p>
          <w:p w:rsidR="007D2163" w:rsidRPr="003A6D5D" w:rsidRDefault="007D2163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4.2, </w:t>
            </w:r>
          </w:p>
          <w:p w:rsidR="007D2163" w:rsidRPr="003A6D5D" w:rsidRDefault="007D2163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</w:t>
            </w:r>
          </w:p>
        </w:tc>
      </w:tr>
      <w:tr w:rsidR="007D2163" w:rsidRPr="003A6D5D" w:rsidTr="003A6D5D">
        <w:trPr>
          <w:trHeight w:val="2220"/>
        </w:trPr>
        <w:tc>
          <w:tcPr>
            <w:tcW w:w="753" w:type="pct"/>
            <w:gridSpan w:val="2"/>
            <w:vMerge/>
          </w:tcPr>
          <w:p w:rsidR="007D2163" w:rsidRPr="003A6D5D" w:rsidRDefault="007D2163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7D2163" w:rsidRPr="003A6D5D" w:rsidRDefault="007D2163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Цвет в практике художника. Организация плоскости, объема, пространства. Элементы пространства. Зрительное изменение пространства цветом. Соответствие формы и цвета. Светотень и перспектива. Иллюзии деформации объёма цветом, ритмом, линией. Изменение цвета в зависимости от освещенности. Понятие фигуры и фона. «Отступание» и «выступание» цвета, «разъединение» цвета. Иррадиация. Выявление ритма, тектоники, композиционного центра картины. Соответствие общего цветового решения и деталей. Воздействие «цветового климата» на жизнь человека. </w:t>
            </w:r>
          </w:p>
        </w:tc>
        <w:tc>
          <w:tcPr>
            <w:tcW w:w="540" w:type="pct"/>
          </w:tcPr>
          <w:p w:rsidR="007D2163" w:rsidRPr="003A6D5D" w:rsidRDefault="00C70471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C70471" w:rsidRPr="003A6D5D" w:rsidRDefault="00C70471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49" w:type="pct"/>
            <w:vMerge/>
          </w:tcPr>
          <w:p w:rsidR="007D2163" w:rsidRPr="003A6D5D" w:rsidRDefault="007D2163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5F1B" w:rsidRPr="003A6D5D" w:rsidTr="003A6D5D">
        <w:trPr>
          <w:trHeight w:val="307"/>
        </w:trPr>
        <w:tc>
          <w:tcPr>
            <w:tcW w:w="753" w:type="pct"/>
            <w:gridSpan w:val="2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B45F1B" w:rsidRPr="003A6D5D" w:rsidRDefault="00B45F1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В том числе практические и лабораторные работы</w:t>
            </w:r>
          </w:p>
        </w:tc>
        <w:tc>
          <w:tcPr>
            <w:tcW w:w="540" w:type="pct"/>
          </w:tcPr>
          <w:p w:rsidR="00B45F1B" w:rsidRPr="003A6D5D" w:rsidRDefault="00B45F1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/>
          </w:tcPr>
          <w:p w:rsidR="00B45F1B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163" w:rsidRPr="003A6D5D" w:rsidTr="003A6D5D">
        <w:trPr>
          <w:trHeight w:val="930"/>
        </w:trPr>
        <w:tc>
          <w:tcPr>
            <w:tcW w:w="753" w:type="pct"/>
            <w:gridSpan w:val="2"/>
            <w:vMerge/>
          </w:tcPr>
          <w:p w:rsidR="007D2163" w:rsidRPr="003A6D5D" w:rsidRDefault="007D2163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8" w:type="pct"/>
            <w:gridSpan w:val="2"/>
          </w:tcPr>
          <w:p w:rsidR="006B44A9" w:rsidRPr="003A6D5D" w:rsidRDefault="006B44A9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>Практические занятия</w:t>
            </w:r>
            <w:r w:rsidR="007D2163" w:rsidRPr="003A6D5D">
              <w:rPr>
                <w:sz w:val="28"/>
                <w:szCs w:val="28"/>
              </w:rPr>
              <w:t xml:space="preserve"> </w:t>
            </w:r>
          </w:p>
          <w:p w:rsidR="007D2163" w:rsidRPr="003A6D5D" w:rsidRDefault="007D2163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Анализ живописного произведения (создание цветовой «копии» выбранной композиции). Итоговая работа. Материал – по выбору студента, формат А4. </w:t>
            </w:r>
          </w:p>
        </w:tc>
        <w:tc>
          <w:tcPr>
            <w:tcW w:w="540" w:type="pct"/>
          </w:tcPr>
          <w:p w:rsidR="007D2163" w:rsidRPr="003A6D5D" w:rsidRDefault="00C70471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9" w:type="pct"/>
            <w:vMerge/>
          </w:tcPr>
          <w:p w:rsidR="007D2163" w:rsidRPr="003A6D5D" w:rsidRDefault="007D2163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125" w:rsidRPr="003A6D5D" w:rsidTr="003A6D5D">
        <w:trPr>
          <w:trHeight w:val="20"/>
        </w:trPr>
        <w:tc>
          <w:tcPr>
            <w:tcW w:w="755" w:type="pct"/>
            <w:gridSpan w:val="3"/>
            <w:vMerge w:val="restart"/>
          </w:tcPr>
          <w:p w:rsidR="00B87125" w:rsidRPr="003A6D5D" w:rsidRDefault="00B87125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87125" w:rsidRPr="003A6D5D" w:rsidRDefault="00B87125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6" w:type="pct"/>
          </w:tcPr>
          <w:p w:rsidR="00B87125" w:rsidRPr="003A6D5D" w:rsidRDefault="00B87125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Самостоятельная работа обучающихся</w:t>
            </w:r>
          </w:p>
          <w:p w:rsidR="00B45F1B" w:rsidRPr="003A6D5D" w:rsidRDefault="006B44A9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работы по созданию цветных </w:t>
            </w:r>
            <w:proofErr w:type="spellStart"/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выкрасок</w:t>
            </w:r>
            <w:proofErr w:type="spellEnd"/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выполнения последующих заданий.</w:t>
            </w:r>
            <w:r w:rsidRPr="003A6D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5F1B" w:rsidRPr="003A6D5D" w:rsidRDefault="006B44A9" w:rsidP="003A6D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Черно-белые и цветные </w:t>
            </w:r>
            <w:proofErr w:type="spellStart"/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выкраски</w:t>
            </w:r>
            <w:proofErr w:type="spellEnd"/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выполнения последующих заданий</w:t>
            </w:r>
            <w:r w:rsidRPr="003A6D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цветов по насыщенности (завершение задания)</w:t>
            </w:r>
            <w:r w:rsidRPr="003A6D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44A9" w:rsidRPr="003A6D5D" w:rsidRDefault="00B45F1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6B44A9"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авершение композиций на различные виды контрастов, начатые на уроке.</w:t>
            </w:r>
            <w:r w:rsidRPr="003A6D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6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Завершение композиции на плоскости с помощью цвета, используя классификацию цветовых гармонии.</w:t>
            </w:r>
          </w:p>
        </w:tc>
        <w:tc>
          <w:tcPr>
            <w:tcW w:w="540" w:type="pct"/>
          </w:tcPr>
          <w:p w:rsidR="00B87125" w:rsidRPr="003A6D5D" w:rsidRDefault="00B87125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749" w:type="pct"/>
            <w:vMerge w:val="restart"/>
          </w:tcPr>
          <w:p w:rsidR="00B87125" w:rsidRPr="003A6D5D" w:rsidRDefault="00B87125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87125" w:rsidRPr="003A6D5D" w:rsidRDefault="00B87125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7125" w:rsidRPr="003A6D5D" w:rsidRDefault="00B87125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87125" w:rsidRPr="003A6D5D" w:rsidTr="003A6D5D">
        <w:trPr>
          <w:trHeight w:val="70"/>
        </w:trPr>
        <w:tc>
          <w:tcPr>
            <w:tcW w:w="755" w:type="pct"/>
            <w:gridSpan w:val="3"/>
            <w:vMerge/>
          </w:tcPr>
          <w:p w:rsidR="00B87125" w:rsidRPr="003A6D5D" w:rsidRDefault="00B87125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6" w:type="pct"/>
          </w:tcPr>
          <w:p w:rsidR="00B87125" w:rsidRPr="003A6D5D" w:rsidRDefault="00B87125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540" w:type="pct"/>
          </w:tcPr>
          <w:p w:rsidR="00B87125" w:rsidRPr="003A6D5D" w:rsidRDefault="00B87125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49" w:type="pct"/>
            <w:vMerge/>
          </w:tcPr>
          <w:p w:rsidR="00B87125" w:rsidRPr="003A6D5D" w:rsidRDefault="00B87125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87125" w:rsidRPr="003A6D5D" w:rsidTr="003A6D5D">
        <w:trPr>
          <w:trHeight w:val="20"/>
        </w:trPr>
        <w:tc>
          <w:tcPr>
            <w:tcW w:w="755" w:type="pct"/>
            <w:gridSpan w:val="3"/>
            <w:vMerge/>
          </w:tcPr>
          <w:p w:rsidR="00B87125" w:rsidRPr="003A6D5D" w:rsidRDefault="00B87125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6" w:type="pct"/>
          </w:tcPr>
          <w:p w:rsidR="00B87125" w:rsidRPr="003A6D5D" w:rsidRDefault="00B87125" w:rsidP="003A6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40" w:type="pct"/>
          </w:tcPr>
          <w:p w:rsidR="00B87125" w:rsidRPr="003A6D5D" w:rsidRDefault="00B87125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749" w:type="pct"/>
            <w:vMerge/>
          </w:tcPr>
          <w:p w:rsidR="00B87125" w:rsidRPr="003A6D5D" w:rsidRDefault="00B87125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74AFD" w:rsidRPr="003A6D5D" w:rsidRDefault="00D74AFD" w:rsidP="003A6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74AFD" w:rsidRPr="003A6D5D" w:rsidSect="00B113D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D04DB" w:rsidRDefault="00446A9D" w:rsidP="003D2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3.УСЛОВИЯ РЕАЛИЗАЦИИ ПРОГРАММЫ УЧЕБНОЙ ДИСЦИПЛИНЫ</w:t>
      </w:r>
    </w:p>
    <w:p w:rsidR="003D2E38" w:rsidRPr="003A6D5D" w:rsidRDefault="003D2E38" w:rsidP="003A6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4E0A" w:rsidRPr="003A6D5D" w:rsidRDefault="002A4E0A" w:rsidP="003D2E38">
      <w:pPr>
        <w:pStyle w:val="Default"/>
        <w:rPr>
          <w:sz w:val="23"/>
          <w:szCs w:val="23"/>
        </w:rPr>
      </w:pPr>
    </w:p>
    <w:p w:rsidR="003D2E38" w:rsidRDefault="003D2E38" w:rsidP="003D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39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 Материально-техническое и учебно-методическое обеспечение</w:t>
      </w:r>
    </w:p>
    <w:p w:rsidR="003D2E38" w:rsidRDefault="003D2E38" w:rsidP="003D2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53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программы дисциплины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мастерской основы цветоведения, цветокоррекции имеется следующе</w:t>
      </w:r>
      <w:r w:rsidRPr="003539C2">
        <w:rPr>
          <w:rFonts w:ascii="Times New Roman" w:eastAsia="Times New Roman" w:hAnsi="Times New Roman" w:cs="Times New Roman"/>
          <w:sz w:val="28"/>
          <w:szCs w:val="28"/>
          <w:lang w:eastAsia="ru-RU"/>
        </w:rPr>
        <w:t>е материально-техническое и учебно-методическое обеспечение:</w:t>
      </w:r>
    </w:p>
    <w:p w:rsidR="003D2E38" w:rsidRDefault="003D2E38" w:rsidP="003D2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539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оборудование:</w:t>
      </w:r>
    </w:p>
    <w:p w:rsidR="003D2E38" w:rsidRDefault="003D2E38" w:rsidP="003D2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2A4E0A" w:rsidRPr="003D2E38">
        <w:rPr>
          <w:rFonts w:ascii="Times New Roman" w:hAnsi="Times New Roman" w:cs="Times New Roman"/>
          <w:sz w:val="28"/>
          <w:szCs w:val="28"/>
        </w:rPr>
        <w:t xml:space="preserve">столы, табуреты, стулья. </w:t>
      </w:r>
    </w:p>
    <w:p w:rsidR="003D2E38" w:rsidRDefault="003D2E38" w:rsidP="003D2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A4E0A" w:rsidRPr="003D2E38"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</w:t>
      </w:r>
    </w:p>
    <w:p w:rsidR="002A4E0A" w:rsidRPr="003D2E38" w:rsidRDefault="003D2E38" w:rsidP="003D2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2A4E0A" w:rsidRPr="003D2E38">
        <w:rPr>
          <w:rFonts w:ascii="Times New Roman" w:hAnsi="Times New Roman" w:cs="Times New Roman"/>
          <w:sz w:val="28"/>
          <w:szCs w:val="28"/>
        </w:rPr>
        <w:t xml:space="preserve">компьютер, мультимедиа проектор, экран. </w:t>
      </w:r>
    </w:p>
    <w:p w:rsidR="002A4E0A" w:rsidRPr="003A6D5D" w:rsidRDefault="002A4E0A" w:rsidP="003A6D5D">
      <w:pPr>
        <w:pStyle w:val="Default"/>
        <w:ind w:firstLine="919"/>
        <w:rPr>
          <w:sz w:val="28"/>
          <w:szCs w:val="28"/>
        </w:rPr>
      </w:pPr>
    </w:p>
    <w:p w:rsidR="002A4E0A" w:rsidRPr="003A6D5D" w:rsidRDefault="002A4E0A" w:rsidP="003A6D5D">
      <w:pPr>
        <w:pStyle w:val="Default"/>
        <w:ind w:firstLine="919"/>
        <w:rPr>
          <w:sz w:val="28"/>
          <w:szCs w:val="28"/>
        </w:rPr>
      </w:pPr>
      <w:r w:rsidRPr="003A6D5D">
        <w:rPr>
          <w:b/>
          <w:bCs/>
          <w:sz w:val="28"/>
          <w:szCs w:val="28"/>
        </w:rPr>
        <w:t xml:space="preserve">3.2. Информационное обеспечение обучения </w:t>
      </w:r>
    </w:p>
    <w:p w:rsidR="003D2E38" w:rsidRPr="003D2E38" w:rsidRDefault="003D2E38" w:rsidP="003D2E38">
      <w:pPr>
        <w:pStyle w:val="Default"/>
        <w:ind w:firstLine="851"/>
        <w:jc w:val="both"/>
        <w:rPr>
          <w:bCs/>
          <w:sz w:val="28"/>
          <w:szCs w:val="28"/>
        </w:rPr>
      </w:pPr>
      <w:r w:rsidRPr="003D2E38">
        <w:rPr>
          <w:bCs/>
          <w:sz w:val="28"/>
          <w:szCs w:val="28"/>
        </w:rPr>
        <w:t>Для реализации программы библиотечный фонд образовательной организации имеет следующие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Основные источники: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>1. Алексеев С. О цве</w:t>
      </w:r>
      <w:r w:rsidR="00265717" w:rsidRPr="003A6D5D">
        <w:rPr>
          <w:sz w:val="28"/>
          <w:szCs w:val="28"/>
        </w:rPr>
        <w:t>те и красках М., Искусство, 2016</w:t>
      </w:r>
      <w:r w:rsidRPr="003A6D5D">
        <w:rPr>
          <w:sz w:val="28"/>
          <w:szCs w:val="28"/>
        </w:rPr>
        <w:t xml:space="preserve">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2. Алексеев С. Элементарный курс </w:t>
      </w:r>
      <w:r w:rsidR="00265717" w:rsidRPr="003A6D5D">
        <w:rPr>
          <w:sz w:val="28"/>
          <w:szCs w:val="28"/>
        </w:rPr>
        <w:t>цветоведения Л., ОГИЗ, 201</w:t>
      </w:r>
      <w:r w:rsidRPr="003A6D5D">
        <w:rPr>
          <w:sz w:val="28"/>
          <w:szCs w:val="28"/>
        </w:rPr>
        <w:t xml:space="preserve">7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>3. Артюшин</w:t>
      </w:r>
      <w:r w:rsidR="00265717" w:rsidRPr="003A6D5D">
        <w:rPr>
          <w:sz w:val="28"/>
          <w:szCs w:val="28"/>
        </w:rPr>
        <w:t xml:space="preserve"> Л. </w:t>
      </w:r>
      <w:proofErr w:type="spellStart"/>
      <w:r w:rsidR="00265717" w:rsidRPr="003A6D5D">
        <w:rPr>
          <w:sz w:val="28"/>
          <w:szCs w:val="28"/>
        </w:rPr>
        <w:t>Цветоведение</w:t>
      </w:r>
      <w:proofErr w:type="spellEnd"/>
      <w:r w:rsidR="00265717" w:rsidRPr="003A6D5D">
        <w:rPr>
          <w:sz w:val="28"/>
          <w:szCs w:val="28"/>
        </w:rPr>
        <w:t xml:space="preserve"> М., Книга, 2016</w:t>
      </w:r>
      <w:r w:rsidRPr="003A6D5D">
        <w:rPr>
          <w:sz w:val="28"/>
          <w:szCs w:val="28"/>
        </w:rPr>
        <w:t xml:space="preserve">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>4. Алексеев</w:t>
      </w:r>
      <w:r w:rsidR="00265717" w:rsidRPr="003A6D5D">
        <w:rPr>
          <w:sz w:val="28"/>
          <w:szCs w:val="28"/>
        </w:rPr>
        <w:t xml:space="preserve"> С. О цветах и красках. М., 2015</w:t>
      </w:r>
      <w:r w:rsidRPr="003A6D5D">
        <w:rPr>
          <w:sz w:val="28"/>
          <w:szCs w:val="28"/>
        </w:rPr>
        <w:t xml:space="preserve">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5. Беда Г.В. Живопись и ее </w:t>
      </w:r>
      <w:proofErr w:type="spellStart"/>
      <w:r w:rsidRPr="003A6D5D">
        <w:rPr>
          <w:sz w:val="28"/>
          <w:szCs w:val="28"/>
        </w:rPr>
        <w:t>изобразительныe</w:t>
      </w:r>
      <w:proofErr w:type="spellEnd"/>
      <w:r w:rsidRPr="003A6D5D">
        <w:rPr>
          <w:sz w:val="28"/>
          <w:szCs w:val="28"/>
        </w:rPr>
        <w:t xml:space="preserve"> с</w:t>
      </w:r>
      <w:r w:rsidR="00265717" w:rsidRPr="003A6D5D">
        <w:rPr>
          <w:sz w:val="28"/>
          <w:szCs w:val="28"/>
        </w:rPr>
        <w:t>редства. - М.: Просвещение, 2015</w:t>
      </w:r>
      <w:r w:rsidRPr="003A6D5D">
        <w:rPr>
          <w:sz w:val="28"/>
          <w:szCs w:val="28"/>
        </w:rPr>
        <w:t xml:space="preserve">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6. </w:t>
      </w:r>
      <w:proofErr w:type="spellStart"/>
      <w:r w:rsidRPr="003A6D5D">
        <w:rPr>
          <w:sz w:val="28"/>
          <w:szCs w:val="28"/>
        </w:rPr>
        <w:t>Вибер</w:t>
      </w:r>
      <w:proofErr w:type="spellEnd"/>
      <w:r w:rsidRPr="003A6D5D">
        <w:rPr>
          <w:sz w:val="28"/>
          <w:szCs w:val="28"/>
        </w:rPr>
        <w:t xml:space="preserve"> Ж. </w:t>
      </w:r>
      <w:r w:rsidR="00265717" w:rsidRPr="003A6D5D">
        <w:rPr>
          <w:sz w:val="28"/>
          <w:szCs w:val="28"/>
        </w:rPr>
        <w:t>Живопись и её средства. М., 2016</w:t>
      </w:r>
      <w:r w:rsidRPr="003A6D5D">
        <w:rPr>
          <w:sz w:val="28"/>
          <w:szCs w:val="28"/>
        </w:rPr>
        <w:t xml:space="preserve">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>7. Волков Н.Н. Композици</w:t>
      </w:r>
      <w:r w:rsidR="00265717" w:rsidRPr="003A6D5D">
        <w:rPr>
          <w:sz w:val="28"/>
          <w:szCs w:val="28"/>
        </w:rPr>
        <w:t>я в живописи. М., Искусство, 201</w:t>
      </w:r>
      <w:r w:rsidRPr="003A6D5D">
        <w:rPr>
          <w:sz w:val="28"/>
          <w:szCs w:val="28"/>
        </w:rPr>
        <w:t xml:space="preserve">7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>8. Волков Н.Н. Цвет в</w:t>
      </w:r>
      <w:r w:rsidR="00265717" w:rsidRPr="003A6D5D">
        <w:rPr>
          <w:sz w:val="28"/>
          <w:szCs w:val="28"/>
        </w:rPr>
        <w:t xml:space="preserve"> живописи. - М.: Искусство, 2015</w:t>
      </w:r>
      <w:r w:rsidRPr="003A6D5D">
        <w:rPr>
          <w:sz w:val="28"/>
          <w:szCs w:val="28"/>
        </w:rPr>
        <w:t xml:space="preserve">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>9. Зеликович Э. Свет и цвет. Беседы о значении, явлениях и природе света и цвета М., Гос. издательство культурно-пр</w:t>
      </w:r>
      <w:r w:rsidR="00265717" w:rsidRPr="003A6D5D">
        <w:rPr>
          <w:sz w:val="28"/>
          <w:szCs w:val="28"/>
        </w:rPr>
        <w:t>осветительской литературы, 2016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10. </w:t>
      </w:r>
      <w:proofErr w:type="spellStart"/>
      <w:r w:rsidRPr="003A6D5D">
        <w:rPr>
          <w:sz w:val="28"/>
          <w:szCs w:val="28"/>
        </w:rPr>
        <w:t>Итте</w:t>
      </w:r>
      <w:r w:rsidR="00265717" w:rsidRPr="003A6D5D">
        <w:rPr>
          <w:sz w:val="28"/>
          <w:szCs w:val="28"/>
        </w:rPr>
        <w:t>н</w:t>
      </w:r>
      <w:proofErr w:type="spellEnd"/>
      <w:r w:rsidR="00265717" w:rsidRPr="003A6D5D">
        <w:rPr>
          <w:sz w:val="28"/>
          <w:szCs w:val="28"/>
        </w:rPr>
        <w:t xml:space="preserve"> И. Искусство цвета М., 2015</w:t>
      </w:r>
      <w:r w:rsidRPr="003A6D5D">
        <w:rPr>
          <w:sz w:val="28"/>
          <w:szCs w:val="28"/>
        </w:rPr>
        <w:t xml:space="preserve">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11. </w:t>
      </w:r>
      <w:proofErr w:type="spellStart"/>
      <w:r w:rsidRPr="003A6D5D">
        <w:rPr>
          <w:sz w:val="28"/>
          <w:szCs w:val="28"/>
        </w:rPr>
        <w:t>Кравков</w:t>
      </w:r>
      <w:proofErr w:type="spellEnd"/>
      <w:r w:rsidRPr="003A6D5D">
        <w:rPr>
          <w:sz w:val="28"/>
          <w:szCs w:val="28"/>
        </w:rPr>
        <w:t xml:space="preserve"> С. Цветовое зрение М., Издательство Академии наук</w:t>
      </w:r>
      <w:r w:rsidR="00265717" w:rsidRPr="003A6D5D">
        <w:rPr>
          <w:sz w:val="28"/>
          <w:szCs w:val="28"/>
        </w:rPr>
        <w:t>, 2015</w:t>
      </w:r>
      <w:r w:rsidRPr="003A6D5D">
        <w:rPr>
          <w:sz w:val="28"/>
          <w:szCs w:val="28"/>
        </w:rPr>
        <w:t xml:space="preserve">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12. </w:t>
      </w:r>
      <w:proofErr w:type="spellStart"/>
      <w:r w:rsidRPr="003A6D5D">
        <w:rPr>
          <w:sz w:val="28"/>
          <w:szCs w:val="28"/>
        </w:rPr>
        <w:t>Нюберг</w:t>
      </w:r>
      <w:proofErr w:type="spellEnd"/>
      <w:r w:rsidRPr="003A6D5D">
        <w:rPr>
          <w:sz w:val="28"/>
          <w:szCs w:val="28"/>
        </w:rPr>
        <w:t xml:space="preserve"> Н. Курс Цветоведения М., Гос. издательс</w:t>
      </w:r>
      <w:r w:rsidR="00265717" w:rsidRPr="003A6D5D">
        <w:rPr>
          <w:sz w:val="28"/>
          <w:szCs w:val="28"/>
        </w:rPr>
        <w:t>тво легкой промышленности, 2016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13. </w:t>
      </w:r>
      <w:proofErr w:type="spellStart"/>
      <w:r w:rsidRPr="003A6D5D">
        <w:rPr>
          <w:sz w:val="28"/>
          <w:szCs w:val="28"/>
        </w:rPr>
        <w:t>Оствальд</w:t>
      </w:r>
      <w:proofErr w:type="spellEnd"/>
      <w:r w:rsidRPr="003A6D5D">
        <w:rPr>
          <w:sz w:val="28"/>
          <w:szCs w:val="28"/>
        </w:rPr>
        <w:t xml:space="preserve"> В.</w:t>
      </w:r>
      <w:r w:rsidR="00265717" w:rsidRPr="003A6D5D">
        <w:rPr>
          <w:sz w:val="28"/>
          <w:szCs w:val="28"/>
        </w:rPr>
        <w:t xml:space="preserve"> </w:t>
      </w:r>
      <w:proofErr w:type="spellStart"/>
      <w:r w:rsidR="00265717" w:rsidRPr="003A6D5D">
        <w:rPr>
          <w:sz w:val="28"/>
          <w:szCs w:val="28"/>
        </w:rPr>
        <w:t>Цветоведение</w:t>
      </w:r>
      <w:proofErr w:type="spellEnd"/>
      <w:r w:rsidR="00265717" w:rsidRPr="003A6D5D">
        <w:rPr>
          <w:sz w:val="28"/>
          <w:szCs w:val="28"/>
        </w:rPr>
        <w:t xml:space="preserve"> М., </w:t>
      </w:r>
      <w:proofErr w:type="spellStart"/>
      <w:r w:rsidR="00265717" w:rsidRPr="003A6D5D">
        <w:rPr>
          <w:sz w:val="28"/>
          <w:szCs w:val="28"/>
        </w:rPr>
        <w:t>Промиздат</w:t>
      </w:r>
      <w:proofErr w:type="spellEnd"/>
      <w:r w:rsidR="00265717" w:rsidRPr="003A6D5D">
        <w:rPr>
          <w:sz w:val="28"/>
          <w:szCs w:val="28"/>
        </w:rPr>
        <w:t>, 201</w:t>
      </w:r>
      <w:r w:rsidRPr="003A6D5D">
        <w:rPr>
          <w:sz w:val="28"/>
          <w:szCs w:val="28"/>
        </w:rPr>
        <w:t xml:space="preserve">6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14. Рудин Н. Таблицы – задачи по </w:t>
      </w:r>
      <w:proofErr w:type="spellStart"/>
      <w:r w:rsidR="00265717" w:rsidRPr="003A6D5D">
        <w:rPr>
          <w:sz w:val="28"/>
          <w:szCs w:val="28"/>
        </w:rPr>
        <w:t>цветоведению</w:t>
      </w:r>
      <w:proofErr w:type="spellEnd"/>
      <w:r w:rsidR="00265717" w:rsidRPr="003A6D5D">
        <w:rPr>
          <w:sz w:val="28"/>
          <w:szCs w:val="28"/>
        </w:rPr>
        <w:t xml:space="preserve"> М., Искусство, 2015</w:t>
      </w:r>
      <w:r w:rsidRPr="003A6D5D">
        <w:rPr>
          <w:sz w:val="28"/>
          <w:szCs w:val="28"/>
        </w:rPr>
        <w:t xml:space="preserve">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15. </w:t>
      </w:r>
      <w:proofErr w:type="spellStart"/>
      <w:r w:rsidRPr="003A6D5D">
        <w:rPr>
          <w:sz w:val="28"/>
          <w:szCs w:val="28"/>
        </w:rPr>
        <w:t>Шашлов</w:t>
      </w:r>
      <w:proofErr w:type="spellEnd"/>
      <w:r w:rsidRPr="003A6D5D">
        <w:rPr>
          <w:sz w:val="28"/>
          <w:szCs w:val="28"/>
        </w:rPr>
        <w:t xml:space="preserve"> Б.А. Цвет и цве</w:t>
      </w:r>
      <w:r w:rsidR="00265717" w:rsidRPr="003A6D5D">
        <w:rPr>
          <w:sz w:val="28"/>
          <w:szCs w:val="28"/>
        </w:rPr>
        <w:t>товоспроизведение М., Книга, 201</w:t>
      </w:r>
      <w:r w:rsidRPr="003A6D5D">
        <w:rPr>
          <w:sz w:val="28"/>
          <w:szCs w:val="28"/>
        </w:rPr>
        <w:t xml:space="preserve">6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Дополнительная литература: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>1. Зайцев А. Наука о цве</w:t>
      </w:r>
      <w:r w:rsidR="00265717" w:rsidRPr="003A6D5D">
        <w:rPr>
          <w:sz w:val="28"/>
          <w:szCs w:val="28"/>
        </w:rPr>
        <w:t>те и живопись М., Искусство, 201</w:t>
      </w:r>
      <w:r w:rsidRPr="003A6D5D">
        <w:rPr>
          <w:sz w:val="28"/>
          <w:szCs w:val="28"/>
        </w:rPr>
        <w:t xml:space="preserve">6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>2. Крымов Н. Художник и педагог М., Изобразительное искус</w:t>
      </w:r>
      <w:r w:rsidR="00265717" w:rsidRPr="003A6D5D">
        <w:rPr>
          <w:sz w:val="28"/>
          <w:szCs w:val="28"/>
        </w:rPr>
        <w:t>ство, 2015</w:t>
      </w:r>
      <w:r w:rsidRPr="003A6D5D">
        <w:rPr>
          <w:sz w:val="28"/>
          <w:szCs w:val="28"/>
        </w:rPr>
        <w:t xml:space="preserve">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>3. Таранов Н. Производственная</w:t>
      </w:r>
      <w:r w:rsidR="00265717" w:rsidRPr="003A6D5D">
        <w:rPr>
          <w:sz w:val="28"/>
          <w:szCs w:val="28"/>
        </w:rPr>
        <w:t xml:space="preserve"> графика Львов, </w:t>
      </w:r>
      <w:proofErr w:type="spellStart"/>
      <w:r w:rsidR="00265717" w:rsidRPr="003A6D5D">
        <w:rPr>
          <w:sz w:val="28"/>
          <w:szCs w:val="28"/>
        </w:rPr>
        <w:t>Вища</w:t>
      </w:r>
      <w:proofErr w:type="spellEnd"/>
      <w:r w:rsidR="00265717" w:rsidRPr="003A6D5D">
        <w:rPr>
          <w:sz w:val="28"/>
          <w:szCs w:val="28"/>
        </w:rPr>
        <w:t xml:space="preserve"> школа, 2015</w:t>
      </w:r>
      <w:r w:rsidRPr="003A6D5D">
        <w:rPr>
          <w:sz w:val="28"/>
          <w:szCs w:val="28"/>
        </w:rPr>
        <w:t xml:space="preserve">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4. </w:t>
      </w:r>
      <w:proofErr w:type="spellStart"/>
      <w:r w:rsidRPr="003A6D5D">
        <w:rPr>
          <w:sz w:val="28"/>
          <w:szCs w:val="28"/>
        </w:rPr>
        <w:t>Цойгнер</w:t>
      </w:r>
      <w:proofErr w:type="spellEnd"/>
      <w:r w:rsidRPr="003A6D5D">
        <w:rPr>
          <w:sz w:val="28"/>
          <w:szCs w:val="28"/>
        </w:rPr>
        <w:t xml:space="preserve"> Г. Уч</w:t>
      </w:r>
      <w:r w:rsidR="00265717" w:rsidRPr="003A6D5D">
        <w:rPr>
          <w:sz w:val="28"/>
          <w:szCs w:val="28"/>
        </w:rPr>
        <w:t>ение о цвете М., Искусство, 2016</w:t>
      </w:r>
      <w:r w:rsidRPr="003A6D5D">
        <w:rPr>
          <w:sz w:val="28"/>
          <w:szCs w:val="28"/>
        </w:rPr>
        <w:t xml:space="preserve">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t xml:space="preserve">Интернет-ресурсы: </w:t>
      </w:r>
    </w:p>
    <w:p w:rsidR="002A4E0A" w:rsidRPr="003A6D5D" w:rsidRDefault="002A4E0A" w:rsidP="003A6D5D">
      <w:pPr>
        <w:pStyle w:val="Default"/>
        <w:ind w:firstLine="851"/>
        <w:rPr>
          <w:sz w:val="28"/>
          <w:szCs w:val="28"/>
        </w:rPr>
      </w:pPr>
      <w:r w:rsidRPr="003A6D5D">
        <w:rPr>
          <w:sz w:val="28"/>
          <w:szCs w:val="28"/>
        </w:rPr>
        <w:lastRenderedPageBreak/>
        <w:t xml:space="preserve">1. Основы </w:t>
      </w:r>
      <w:proofErr w:type="spellStart"/>
      <w:r w:rsidRPr="003A6D5D">
        <w:rPr>
          <w:sz w:val="28"/>
          <w:szCs w:val="28"/>
        </w:rPr>
        <w:t>колористики</w:t>
      </w:r>
      <w:proofErr w:type="spellEnd"/>
      <w:r w:rsidRPr="003A6D5D">
        <w:rPr>
          <w:sz w:val="28"/>
          <w:szCs w:val="28"/>
        </w:rPr>
        <w:t xml:space="preserve"> – http://www.dizayne.ru/txt/3sozd0200.shtml </w:t>
      </w:r>
    </w:p>
    <w:p w:rsidR="00FD04DB" w:rsidRPr="003A6D5D" w:rsidRDefault="00E22830" w:rsidP="003A6D5D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D5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A6D5D">
        <w:rPr>
          <w:rFonts w:ascii="Times New Roman" w:hAnsi="Times New Roman" w:cs="Times New Roman"/>
          <w:sz w:val="28"/>
          <w:szCs w:val="28"/>
        </w:rPr>
        <w:t>Ц</w:t>
      </w:r>
      <w:r w:rsidR="003D2E38">
        <w:rPr>
          <w:rFonts w:ascii="Times New Roman" w:hAnsi="Times New Roman" w:cs="Times New Roman"/>
          <w:sz w:val="28"/>
          <w:szCs w:val="28"/>
        </w:rPr>
        <w:t>ветоведение</w:t>
      </w:r>
      <w:proofErr w:type="spellEnd"/>
      <w:r w:rsidR="003D2E38">
        <w:rPr>
          <w:rFonts w:ascii="Times New Roman" w:hAnsi="Times New Roman" w:cs="Times New Roman"/>
          <w:sz w:val="28"/>
          <w:szCs w:val="28"/>
        </w:rPr>
        <w:t xml:space="preserve"> </w:t>
      </w:r>
      <w:r w:rsidR="002A4E0A" w:rsidRPr="003A6D5D">
        <w:rPr>
          <w:rFonts w:ascii="Times New Roman" w:hAnsi="Times New Roman" w:cs="Times New Roman"/>
          <w:sz w:val="28"/>
          <w:szCs w:val="28"/>
        </w:rPr>
        <w:t>http://mikhalkevich.narod.ru/kyrs/Cvetovedenie/main1.html</w:t>
      </w:r>
    </w:p>
    <w:p w:rsidR="00FD04DB" w:rsidRPr="003A6D5D" w:rsidRDefault="00FD04DB" w:rsidP="003A6D5D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shd w:val="clear" w:color="auto" w:fill="FFFFFF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D2E38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E38" w:rsidRDefault="003D2E38" w:rsidP="003D2E38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6A9D" w:rsidRPr="003A6D5D" w:rsidRDefault="00446A9D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</w:t>
      </w:r>
      <w:r w:rsidR="00E22830" w:rsidRPr="003A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</w:t>
      </w:r>
    </w:p>
    <w:p w:rsidR="00E22830" w:rsidRPr="003A6D5D" w:rsidRDefault="002A4E0A" w:rsidP="003A6D5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УЧЕБНОЙ ДИСЦИПЛИНЫ </w:t>
      </w:r>
    </w:p>
    <w:p w:rsidR="00446A9D" w:rsidRPr="003A6D5D" w:rsidRDefault="00446A9D" w:rsidP="003A6D5D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6"/>
        <w:gridCol w:w="5695"/>
      </w:tblGrid>
      <w:tr w:rsidR="007142EB" w:rsidRPr="003A6D5D" w:rsidTr="003A6D5D">
        <w:trPr>
          <w:trHeight w:val="598"/>
        </w:trPr>
        <w:tc>
          <w:tcPr>
            <w:tcW w:w="2025" w:type="pct"/>
          </w:tcPr>
          <w:p w:rsidR="007142EB" w:rsidRPr="003A6D5D" w:rsidRDefault="007142E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2975" w:type="pct"/>
          </w:tcPr>
          <w:p w:rsidR="007142EB" w:rsidRPr="003A6D5D" w:rsidRDefault="007142EB" w:rsidP="003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7142EB" w:rsidRPr="003A6D5D" w:rsidTr="003A6D5D">
        <w:trPr>
          <w:trHeight w:val="598"/>
        </w:trPr>
        <w:tc>
          <w:tcPr>
            <w:tcW w:w="2025" w:type="pct"/>
          </w:tcPr>
          <w:p w:rsidR="007142EB" w:rsidRPr="003A6D5D" w:rsidRDefault="007142E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 </w:t>
            </w:r>
            <w:r w:rsidRPr="003A6D5D">
              <w:rPr>
                <w:rFonts w:ascii="Times New Roman" w:hAnsi="Times New Roman" w:cs="Times New Roman"/>
                <w:sz w:val="28"/>
                <w:szCs w:val="28"/>
              </w:rPr>
              <w:t xml:space="preserve">Умение проводить анализ цветового строя произведений живописи </w:t>
            </w:r>
          </w:p>
          <w:p w:rsidR="007142EB" w:rsidRPr="003A6D5D" w:rsidRDefault="007142E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Текущая аттестация: выполнение индивидуальных практических заданий, внеаудиторная самостоятельная работа, работа с литературой. </w:t>
            </w:r>
          </w:p>
          <w:p w:rsidR="007142EB" w:rsidRPr="003A6D5D" w:rsidRDefault="007142E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D5D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аттестация: дифференцированный зачет на семестровом просмотре работ. </w:t>
            </w:r>
          </w:p>
        </w:tc>
      </w:tr>
      <w:tr w:rsidR="007142EB" w:rsidRPr="003A6D5D" w:rsidTr="003A6D5D">
        <w:trPr>
          <w:trHeight w:val="598"/>
        </w:trPr>
        <w:tc>
          <w:tcPr>
            <w:tcW w:w="202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Умение применять теоретические знания о цвете в практической деятельности </w:t>
            </w:r>
          </w:p>
          <w:p w:rsidR="007142EB" w:rsidRPr="003A6D5D" w:rsidRDefault="007142E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Текущая аттестация: выполнение индивидуальных практических заданий, внеаудиторная самостоятельная работа, работа с литературой. </w:t>
            </w:r>
          </w:p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Промежуточная аттестация: дифференцированный зачет на семестровом просмотре работ. </w:t>
            </w:r>
          </w:p>
        </w:tc>
      </w:tr>
      <w:tr w:rsidR="007142EB" w:rsidRPr="003A6D5D" w:rsidTr="003A6D5D">
        <w:trPr>
          <w:trHeight w:val="598"/>
        </w:trPr>
        <w:tc>
          <w:tcPr>
            <w:tcW w:w="202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Знание теории цвета </w:t>
            </w:r>
          </w:p>
          <w:p w:rsidR="007142EB" w:rsidRPr="003A6D5D" w:rsidRDefault="007142E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Текущая аттестация: выполнение индивидуальных практических заданий, внеаудиторная самостоятельная работа, работа с литературой. </w:t>
            </w:r>
          </w:p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Промежуточная аттестация: дифференцированный зачет на семестровом просмотре работ. </w:t>
            </w:r>
          </w:p>
        </w:tc>
      </w:tr>
      <w:tr w:rsidR="007142EB" w:rsidRPr="003A6D5D" w:rsidTr="003A6D5D">
        <w:trPr>
          <w:trHeight w:val="598"/>
        </w:trPr>
        <w:tc>
          <w:tcPr>
            <w:tcW w:w="202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Знание физических и физиологических характеристик цвета </w:t>
            </w:r>
          </w:p>
          <w:p w:rsidR="007142EB" w:rsidRPr="003A6D5D" w:rsidRDefault="007142E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Текущая аттестация: выполнение индивидуальных практических заданий, внеаудиторная самостоятельная работа, работа с литературой. </w:t>
            </w:r>
          </w:p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Промежуточная аттестация: дифференцированный зачет на семестровом просмотре работ. </w:t>
            </w:r>
          </w:p>
        </w:tc>
      </w:tr>
      <w:tr w:rsidR="007142EB" w:rsidRPr="003A6D5D" w:rsidTr="003A6D5D">
        <w:trPr>
          <w:trHeight w:val="598"/>
        </w:trPr>
        <w:tc>
          <w:tcPr>
            <w:tcW w:w="202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Знание психологии цвета, символики цвета, цветовых ассоциаций </w:t>
            </w:r>
          </w:p>
          <w:p w:rsidR="007142EB" w:rsidRPr="003A6D5D" w:rsidRDefault="007142E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Текущая аттестация: выполнение индивидуальных практических заданий, внеаудиторная самостоятельная работа, работа с литературой. </w:t>
            </w:r>
          </w:p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Промежуточная аттестация: дифференцированный зачет на семестровом просмотре работ. </w:t>
            </w:r>
          </w:p>
        </w:tc>
      </w:tr>
      <w:tr w:rsidR="007142EB" w:rsidRPr="003A6D5D" w:rsidTr="003A6D5D">
        <w:trPr>
          <w:trHeight w:val="598"/>
        </w:trPr>
        <w:tc>
          <w:tcPr>
            <w:tcW w:w="202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Знание законов восприятия цветов и систематизации цветов </w:t>
            </w:r>
          </w:p>
          <w:p w:rsidR="007142EB" w:rsidRPr="003A6D5D" w:rsidRDefault="007142EB" w:rsidP="003A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Текущая аттестация: выполнение индивидуальных практических заданий, внеаудиторная самостоятельная работа, работа с литературой. </w:t>
            </w:r>
          </w:p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Промежуточная аттестация: </w:t>
            </w:r>
            <w:r w:rsidRPr="003A6D5D">
              <w:rPr>
                <w:sz w:val="28"/>
                <w:szCs w:val="28"/>
              </w:rPr>
              <w:lastRenderedPageBreak/>
              <w:t xml:space="preserve">дифференцированный зачет на семестровом просмотре работ. </w:t>
            </w:r>
          </w:p>
        </w:tc>
      </w:tr>
      <w:tr w:rsidR="007142EB" w:rsidRPr="003A6D5D" w:rsidTr="003A6D5D">
        <w:trPr>
          <w:trHeight w:val="598"/>
        </w:trPr>
        <w:tc>
          <w:tcPr>
            <w:tcW w:w="202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lastRenderedPageBreak/>
              <w:t xml:space="preserve">Знание художественных и эстетических свойств цвета, основных закономерностей создания цветового строя </w:t>
            </w:r>
          </w:p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5" w:type="pct"/>
          </w:tcPr>
          <w:p w:rsidR="007142EB" w:rsidRPr="003A6D5D" w:rsidRDefault="007142EB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Текущая аттестация: выполнение индивидуальных практических заданий, внеаудиторная самостоятельная работа, работа с литературой. </w:t>
            </w:r>
          </w:p>
          <w:p w:rsidR="007142EB" w:rsidRPr="003A6D5D" w:rsidRDefault="00E22830" w:rsidP="003A6D5D">
            <w:pPr>
              <w:pStyle w:val="Default"/>
              <w:rPr>
                <w:sz w:val="28"/>
                <w:szCs w:val="28"/>
              </w:rPr>
            </w:pPr>
            <w:r w:rsidRPr="003A6D5D">
              <w:rPr>
                <w:sz w:val="28"/>
                <w:szCs w:val="28"/>
              </w:rPr>
              <w:t xml:space="preserve">Промежуточная аттестация: </w:t>
            </w:r>
            <w:r w:rsidR="007142EB" w:rsidRPr="003A6D5D">
              <w:rPr>
                <w:sz w:val="28"/>
                <w:szCs w:val="28"/>
              </w:rPr>
              <w:t xml:space="preserve">зачет на семестровом просмотре работ. </w:t>
            </w:r>
          </w:p>
        </w:tc>
      </w:tr>
    </w:tbl>
    <w:p w:rsidR="00A11B6B" w:rsidRDefault="00A11B6B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p w:rsidR="006B503A" w:rsidRPr="006B503A" w:rsidRDefault="006B503A" w:rsidP="006B503A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B503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5. ЛИСТ ИЗМЕНЕНИЙ И ДОПОЛНЕНИЙ, ВНЕСЕННЫХ В ПРОГРАММУ ДИСЦИПЛИНЫ</w:t>
      </w:r>
    </w:p>
    <w:p w:rsidR="006B503A" w:rsidRPr="006B503A" w:rsidRDefault="006B503A" w:rsidP="006B503A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6B503A" w:rsidRPr="006B503A" w:rsidRDefault="006B503A" w:rsidP="006B50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201"/>
        <w:gridCol w:w="3119"/>
        <w:gridCol w:w="2827"/>
      </w:tblGrid>
      <w:tr w:rsidR="006B503A" w:rsidRPr="006B503A" w:rsidTr="006D1A1D">
        <w:tc>
          <w:tcPr>
            <w:tcW w:w="704" w:type="dxa"/>
          </w:tcPr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</w:tcPr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1134" w:type="dxa"/>
          </w:tcPr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3119" w:type="dxa"/>
          </w:tcPr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2827" w:type="dxa"/>
          </w:tcPr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6B503A" w:rsidRPr="006B503A" w:rsidTr="006D1A1D">
        <w:tc>
          <w:tcPr>
            <w:tcW w:w="704" w:type="dxa"/>
          </w:tcPr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503A" w:rsidRPr="006B503A" w:rsidTr="006D1A1D">
        <w:tc>
          <w:tcPr>
            <w:tcW w:w="704" w:type="dxa"/>
          </w:tcPr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503A" w:rsidRPr="006B503A" w:rsidTr="006D1A1D">
        <w:tc>
          <w:tcPr>
            <w:tcW w:w="704" w:type="dxa"/>
          </w:tcPr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503A" w:rsidRPr="006B503A" w:rsidTr="006D1A1D">
        <w:tc>
          <w:tcPr>
            <w:tcW w:w="704" w:type="dxa"/>
          </w:tcPr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503A" w:rsidRPr="006B503A" w:rsidTr="006D1A1D">
        <w:tc>
          <w:tcPr>
            <w:tcW w:w="704" w:type="dxa"/>
          </w:tcPr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503A" w:rsidRPr="006B503A" w:rsidTr="006D1A1D">
        <w:tc>
          <w:tcPr>
            <w:tcW w:w="704" w:type="dxa"/>
          </w:tcPr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503A" w:rsidRPr="006B503A" w:rsidTr="006D1A1D">
        <w:tc>
          <w:tcPr>
            <w:tcW w:w="704" w:type="dxa"/>
          </w:tcPr>
          <w:p w:rsidR="006B503A" w:rsidRPr="006B503A" w:rsidRDefault="006B503A" w:rsidP="006B503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7" w:type="dxa"/>
          </w:tcPr>
          <w:p w:rsidR="006B503A" w:rsidRPr="006B503A" w:rsidRDefault="006B503A" w:rsidP="006B503A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B503A" w:rsidRPr="006B503A" w:rsidRDefault="006B503A" w:rsidP="006B503A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503A" w:rsidRPr="003A6D5D" w:rsidRDefault="006B503A" w:rsidP="003A6D5D">
      <w:pPr>
        <w:spacing w:after="0" w:line="240" w:lineRule="auto"/>
        <w:rPr>
          <w:rFonts w:ascii="Times New Roman" w:hAnsi="Times New Roman" w:cs="Times New Roman"/>
        </w:rPr>
      </w:pPr>
    </w:p>
    <w:sectPr w:rsidR="006B503A" w:rsidRPr="003A6D5D" w:rsidSect="00295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E15" w:rsidRDefault="00E45E15" w:rsidP="00446A9D">
      <w:pPr>
        <w:spacing w:after="0" w:line="240" w:lineRule="auto"/>
      </w:pPr>
      <w:r>
        <w:separator/>
      </w:r>
    </w:p>
  </w:endnote>
  <w:endnote w:type="continuationSeparator" w:id="0">
    <w:p w:rsidR="00E45E15" w:rsidRDefault="00E45E15" w:rsidP="00446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E0A" w:rsidRDefault="002A4E0A" w:rsidP="00B113D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E15" w:rsidRDefault="00E45E15" w:rsidP="00446A9D">
      <w:pPr>
        <w:spacing w:after="0" w:line="240" w:lineRule="auto"/>
      </w:pPr>
      <w:r>
        <w:separator/>
      </w:r>
    </w:p>
  </w:footnote>
  <w:footnote w:type="continuationSeparator" w:id="0">
    <w:p w:rsidR="00E45E15" w:rsidRDefault="00E45E15" w:rsidP="00446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340FE"/>
    <w:multiLevelType w:val="multilevel"/>
    <w:tmpl w:val="07E8A4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2160"/>
      </w:pPr>
      <w:rPr>
        <w:rFonts w:hint="default"/>
      </w:rPr>
    </w:lvl>
  </w:abstractNum>
  <w:abstractNum w:abstractNumId="1" w15:restartNumberingAfterBreak="0">
    <w:nsid w:val="11E47B7B"/>
    <w:multiLevelType w:val="hybridMultilevel"/>
    <w:tmpl w:val="7AC0B87C"/>
    <w:lvl w:ilvl="0" w:tplc="EBBA04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7F72166E"/>
    <w:multiLevelType w:val="hybridMultilevel"/>
    <w:tmpl w:val="EB4E8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43C"/>
    <w:rsid w:val="00000058"/>
    <w:rsid w:val="00003116"/>
    <w:rsid w:val="00005129"/>
    <w:rsid w:val="00005461"/>
    <w:rsid w:val="00006020"/>
    <w:rsid w:val="0000614F"/>
    <w:rsid w:val="00007755"/>
    <w:rsid w:val="000161A1"/>
    <w:rsid w:val="00017B67"/>
    <w:rsid w:val="00022513"/>
    <w:rsid w:val="00023F86"/>
    <w:rsid w:val="00030FB7"/>
    <w:rsid w:val="00032216"/>
    <w:rsid w:val="000330DA"/>
    <w:rsid w:val="000352E7"/>
    <w:rsid w:val="00035E06"/>
    <w:rsid w:val="000362AA"/>
    <w:rsid w:val="00042205"/>
    <w:rsid w:val="00050A2A"/>
    <w:rsid w:val="00052BCF"/>
    <w:rsid w:val="00052EE4"/>
    <w:rsid w:val="00057BB8"/>
    <w:rsid w:val="00060303"/>
    <w:rsid w:val="00061A95"/>
    <w:rsid w:val="00061F49"/>
    <w:rsid w:val="0006546A"/>
    <w:rsid w:val="00066C84"/>
    <w:rsid w:val="00067762"/>
    <w:rsid w:val="00071382"/>
    <w:rsid w:val="0007436F"/>
    <w:rsid w:val="00081158"/>
    <w:rsid w:val="00083FB3"/>
    <w:rsid w:val="00084D37"/>
    <w:rsid w:val="00085886"/>
    <w:rsid w:val="00090298"/>
    <w:rsid w:val="000906BD"/>
    <w:rsid w:val="0009380D"/>
    <w:rsid w:val="00093AB2"/>
    <w:rsid w:val="00094739"/>
    <w:rsid w:val="00095032"/>
    <w:rsid w:val="00096110"/>
    <w:rsid w:val="000A224E"/>
    <w:rsid w:val="000B24E7"/>
    <w:rsid w:val="000B393B"/>
    <w:rsid w:val="000B5131"/>
    <w:rsid w:val="000C160C"/>
    <w:rsid w:val="000C261F"/>
    <w:rsid w:val="000C36E8"/>
    <w:rsid w:val="000C43B3"/>
    <w:rsid w:val="000C7119"/>
    <w:rsid w:val="000C7458"/>
    <w:rsid w:val="000D021E"/>
    <w:rsid w:val="000D169C"/>
    <w:rsid w:val="000D30BC"/>
    <w:rsid w:val="000D7BFB"/>
    <w:rsid w:val="000E01DE"/>
    <w:rsid w:val="000E2945"/>
    <w:rsid w:val="000E7122"/>
    <w:rsid w:val="000F1873"/>
    <w:rsid w:val="000F2922"/>
    <w:rsid w:val="000F2AC4"/>
    <w:rsid w:val="000F45E8"/>
    <w:rsid w:val="000F7317"/>
    <w:rsid w:val="00112289"/>
    <w:rsid w:val="0011330A"/>
    <w:rsid w:val="00113FCA"/>
    <w:rsid w:val="00120FB1"/>
    <w:rsid w:val="00125C0C"/>
    <w:rsid w:val="00125CE5"/>
    <w:rsid w:val="0012631B"/>
    <w:rsid w:val="00127A18"/>
    <w:rsid w:val="00135E1B"/>
    <w:rsid w:val="001403E7"/>
    <w:rsid w:val="00142D79"/>
    <w:rsid w:val="00143378"/>
    <w:rsid w:val="00146291"/>
    <w:rsid w:val="00155747"/>
    <w:rsid w:val="001572E2"/>
    <w:rsid w:val="00157DDB"/>
    <w:rsid w:val="00160F83"/>
    <w:rsid w:val="001622B0"/>
    <w:rsid w:val="0017046D"/>
    <w:rsid w:val="00170B4E"/>
    <w:rsid w:val="001713D2"/>
    <w:rsid w:val="00173D65"/>
    <w:rsid w:val="00176ACC"/>
    <w:rsid w:val="00180170"/>
    <w:rsid w:val="001824DA"/>
    <w:rsid w:val="0018360C"/>
    <w:rsid w:val="0018395B"/>
    <w:rsid w:val="0018602B"/>
    <w:rsid w:val="001977E9"/>
    <w:rsid w:val="001A08CB"/>
    <w:rsid w:val="001A1C69"/>
    <w:rsid w:val="001A3ED9"/>
    <w:rsid w:val="001A744B"/>
    <w:rsid w:val="001C7172"/>
    <w:rsid w:val="001D0B69"/>
    <w:rsid w:val="001D5CAE"/>
    <w:rsid w:val="001E0394"/>
    <w:rsid w:val="001E339F"/>
    <w:rsid w:val="001E4813"/>
    <w:rsid w:val="001F4843"/>
    <w:rsid w:val="001F65DC"/>
    <w:rsid w:val="00204F3D"/>
    <w:rsid w:val="00217CED"/>
    <w:rsid w:val="00217F9D"/>
    <w:rsid w:val="002215C4"/>
    <w:rsid w:val="00224A5C"/>
    <w:rsid w:val="00225F2C"/>
    <w:rsid w:val="0023086B"/>
    <w:rsid w:val="0024134D"/>
    <w:rsid w:val="002413D4"/>
    <w:rsid w:val="00250D04"/>
    <w:rsid w:val="00250E45"/>
    <w:rsid w:val="002513D4"/>
    <w:rsid w:val="00255C30"/>
    <w:rsid w:val="002571FD"/>
    <w:rsid w:val="002609B6"/>
    <w:rsid w:val="00260FDF"/>
    <w:rsid w:val="00263C76"/>
    <w:rsid w:val="00264B11"/>
    <w:rsid w:val="00264CC4"/>
    <w:rsid w:val="00265717"/>
    <w:rsid w:val="00265724"/>
    <w:rsid w:val="00267253"/>
    <w:rsid w:val="00277760"/>
    <w:rsid w:val="002804BF"/>
    <w:rsid w:val="0029147A"/>
    <w:rsid w:val="00293193"/>
    <w:rsid w:val="002938E2"/>
    <w:rsid w:val="00294630"/>
    <w:rsid w:val="0029571F"/>
    <w:rsid w:val="0029572C"/>
    <w:rsid w:val="00297918"/>
    <w:rsid w:val="002A21AB"/>
    <w:rsid w:val="002A2E04"/>
    <w:rsid w:val="002A3210"/>
    <w:rsid w:val="002A4186"/>
    <w:rsid w:val="002A4E0A"/>
    <w:rsid w:val="002A560D"/>
    <w:rsid w:val="002B000B"/>
    <w:rsid w:val="002B3E4E"/>
    <w:rsid w:val="002B7D08"/>
    <w:rsid w:val="002D019B"/>
    <w:rsid w:val="002D0691"/>
    <w:rsid w:val="002D79BF"/>
    <w:rsid w:val="002E1CEA"/>
    <w:rsid w:val="002E26CA"/>
    <w:rsid w:val="002E2BCD"/>
    <w:rsid w:val="002E53C3"/>
    <w:rsid w:val="002E6CB2"/>
    <w:rsid w:val="002F0AF2"/>
    <w:rsid w:val="002F3663"/>
    <w:rsid w:val="00302DA1"/>
    <w:rsid w:val="00302ECD"/>
    <w:rsid w:val="00306120"/>
    <w:rsid w:val="003071FD"/>
    <w:rsid w:val="00312375"/>
    <w:rsid w:val="003126AE"/>
    <w:rsid w:val="0031500F"/>
    <w:rsid w:val="0031678B"/>
    <w:rsid w:val="00317684"/>
    <w:rsid w:val="00320AEE"/>
    <w:rsid w:val="00322477"/>
    <w:rsid w:val="00322B0B"/>
    <w:rsid w:val="00330BEF"/>
    <w:rsid w:val="0034255C"/>
    <w:rsid w:val="003452D9"/>
    <w:rsid w:val="00345520"/>
    <w:rsid w:val="0034571B"/>
    <w:rsid w:val="00345D11"/>
    <w:rsid w:val="00354750"/>
    <w:rsid w:val="00355D04"/>
    <w:rsid w:val="00356E06"/>
    <w:rsid w:val="00357D44"/>
    <w:rsid w:val="003613A6"/>
    <w:rsid w:val="00361C10"/>
    <w:rsid w:val="003630DB"/>
    <w:rsid w:val="00367ED1"/>
    <w:rsid w:val="00375BDE"/>
    <w:rsid w:val="0037614D"/>
    <w:rsid w:val="0037724F"/>
    <w:rsid w:val="00382B27"/>
    <w:rsid w:val="00387083"/>
    <w:rsid w:val="003923A5"/>
    <w:rsid w:val="003923C8"/>
    <w:rsid w:val="003926FF"/>
    <w:rsid w:val="00393909"/>
    <w:rsid w:val="003943ED"/>
    <w:rsid w:val="00394938"/>
    <w:rsid w:val="00396EC7"/>
    <w:rsid w:val="0039731C"/>
    <w:rsid w:val="003A32FA"/>
    <w:rsid w:val="003A457B"/>
    <w:rsid w:val="003A6D5D"/>
    <w:rsid w:val="003A7755"/>
    <w:rsid w:val="003B268A"/>
    <w:rsid w:val="003B2CD5"/>
    <w:rsid w:val="003B382C"/>
    <w:rsid w:val="003B4E50"/>
    <w:rsid w:val="003C2916"/>
    <w:rsid w:val="003C4632"/>
    <w:rsid w:val="003D2E38"/>
    <w:rsid w:val="003D7710"/>
    <w:rsid w:val="003E3883"/>
    <w:rsid w:val="003E3C93"/>
    <w:rsid w:val="003F0139"/>
    <w:rsid w:val="003F0998"/>
    <w:rsid w:val="003F2AEA"/>
    <w:rsid w:val="003F6383"/>
    <w:rsid w:val="00403E2C"/>
    <w:rsid w:val="00404711"/>
    <w:rsid w:val="00406671"/>
    <w:rsid w:val="00406AFE"/>
    <w:rsid w:val="00412D83"/>
    <w:rsid w:val="00412EEF"/>
    <w:rsid w:val="004133C0"/>
    <w:rsid w:val="004157B5"/>
    <w:rsid w:val="004158CA"/>
    <w:rsid w:val="004206FD"/>
    <w:rsid w:val="004220DA"/>
    <w:rsid w:val="0042219D"/>
    <w:rsid w:val="00422D78"/>
    <w:rsid w:val="00423825"/>
    <w:rsid w:val="0042650F"/>
    <w:rsid w:val="004347E4"/>
    <w:rsid w:val="00436D8C"/>
    <w:rsid w:val="00446A9D"/>
    <w:rsid w:val="0045183F"/>
    <w:rsid w:val="004537EA"/>
    <w:rsid w:val="00460BB5"/>
    <w:rsid w:val="0046212A"/>
    <w:rsid w:val="004657E6"/>
    <w:rsid w:val="00467646"/>
    <w:rsid w:val="004710A4"/>
    <w:rsid w:val="00475BCE"/>
    <w:rsid w:val="004768A4"/>
    <w:rsid w:val="004833A1"/>
    <w:rsid w:val="00490A67"/>
    <w:rsid w:val="00490DCD"/>
    <w:rsid w:val="00491FDB"/>
    <w:rsid w:val="0049369F"/>
    <w:rsid w:val="0049541E"/>
    <w:rsid w:val="00495F0F"/>
    <w:rsid w:val="004A1501"/>
    <w:rsid w:val="004A6E3F"/>
    <w:rsid w:val="004B1897"/>
    <w:rsid w:val="004B2927"/>
    <w:rsid w:val="004B7596"/>
    <w:rsid w:val="004C213D"/>
    <w:rsid w:val="004D0528"/>
    <w:rsid w:val="004D321E"/>
    <w:rsid w:val="004D44A6"/>
    <w:rsid w:val="004D4E98"/>
    <w:rsid w:val="004D514D"/>
    <w:rsid w:val="004D76E2"/>
    <w:rsid w:val="004E2A04"/>
    <w:rsid w:val="004E4A18"/>
    <w:rsid w:val="004F1DB9"/>
    <w:rsid w:val="004F446E"/>
    <w:rsid w:val="004F48FF"/>
    <w:rsid w:val="004F62CE"/>
    <w:rsid w:val="00501F83"/>
    <w:rsid w:val="00502B6F"/>
    <w:rsid w:val="00505595"/>
    <w:rsid w:val="005138B9"/>
    <w:rsid w:val="0051397D"/>
    <w:rsid w:val="00513C1D"/>
    <w:rsid w:val="005148AF"/>
    <w:rsid w:val="00515974"/>
    <w:rsid w:val="00517A16"/>
    <w:rsid w:val="0053090D"/>
    <w:rsid w:val="0053469F"/>
    <w:rsid w:val="00541FCD"/>
    <w:rsid w:val="005441C8"/>
    <w:rsid w:val="00544BCD"/>
    <w:rsid w:val="005503B2"/>
    <w:rsid w:val="005535F9"/>
    <w:rsid w:val="00553AEF"/>
    <w:rsid w:val="005545E1"/>
    <w:rsid w:val="00555C22"/>
    <w:rsid w:val="005623B1"/>
    <w:rsid w:val="00564964"/>
    <w:rsid w:val="005717BB"/>
    <w:rsid w:val="00572408"/>
    <w:rsid w:val="00582ED4"/>
    <w:rsid w:val="00584A2C"/>
    <w:rsid w:val="00584E8C"/>
    <w:rsid w:val="00586BEA"/>
    <w:rsid w:val="005A176F"/>
    <w:rsid w:val="005A5ED3"/>
    <w:rsid w:val="005B3035"/>
    <w:rsid w:val="005B5B7E"/>
    <w:rsid w:val="005B752B"/>
    <w:rsid w:val="005C440C"/>
    <w:rsid w:val="005C5F12"/>
    <w:rsid w:val="005C7F29"/>
    <w:rsid w:val="005D249E"/>
    <w:rsid w:val="005E332A"/>
    <w:rsid w:val="005E4C42"/>
    <w:rsid w:val="005E7EE1"/>
    <w:rsid w:val="005F46D2"/>
    <w:rsid w:val="005F5163"/>
    <w:rsid w:val="005F6561"/>
    <w:rsid w:val="00601991"/>
    <w:rsid w:val="00610489"/>
    <w:rsid w:val="006154D0"/>
    <w:rsid w:val="006154E2"/>
    <w:rsid w:val="00622CBC"/>
    <w:rsid w:val="00623A22"/>
    <w:rsid w:val="00624DA6"/>
    <w:rsid w:val="00625DCB"/>
    <w:rsid w:val="006267CF"/>
    <w:rsid w:val="00626875"/>
    <w:rsid w:val="00631509"/>
    <w:rsid w:val="006327C7"/>
    <w:rsid w:val="00633316"/>
    <w:rsid w:val="006337EE"/>
    <w:rsid w:val="00633B62"/>
    <w:rsid w:val="0063586A"/>
    <w:rsid w:val="00635E7C"/>
    <w:rsid w:val="0064135A"/>
    <w:rsid w:val="00642C96"/>
    <w:rsid w:val="0064754D"/>
    <w:rsid w:val="00650CCB"/>
    <w:rsid w:val="00651A1C"/>
    <w:rsid w:val="00656AF8"/>
    <w:rsid w:val="00657184"/>
    <w:rsid w:val="006618CB"/>
    <w:rsid w:val="006707CB"/>
    <w:rsid w:val="00670EB3"/>
    <w:rsid w:val="006770F9"/>
    <w:rsid w:val="00681323"/>
    <w:rsid w:val="00681630"/>
    <w:rsid w:val="00683EC3"/>
    <w:rsid w:val="0068660C"/>
    <w:rsid w:val="006962B7"/>
    <w:rsid w:val="0069644F"/>
    <w:rsid w:val="006965B5"/>
    <w:rsid w:val="006A5E14"/>
    <w:rsid w:val="006A75B1"/>
    <w:rsid w:val="006B44A9"/>
    <w:rsid w:val="006B503A"/>
    <w:rsid w:val="006B55A0"/>
    <w:rsid w:val="006C371D"/>
    <w:rsid w:val="006C4629"/>
    <w:rsid w:val="006C5761"/>
    <w:rsid w:val="006C7E04"/>
    <w:rsid w:val="006D1B40"/>
    <w:rsid w:val="006D3AF6"/>
    <w:rsid w:val="006D61E9"/>
    <w:rsid w:val="006E4B71"/>
    <w:rsid w:val="006E698C"/>
    <w:rsid w:val="006E6EA7"/>
    <w:rsid w:val="006F4763"/>
    <w:rsid w:val="006F52CD"/>
    <w:rsid w:val="007017EB"/>
    <w:rsid w:val="00712507"/>
    <w:rsid w:val="007142EB"/>
    <w:rsid w:val="00715C12"/>
    <w:rsid w:val="00716C68"/>
    <w:rsid w:val="00717168"/>
    <w:rsid w:val="00725500"/>
    <w:rsid w:val="0073215F"/>
    <w:rsid w:val="007323AA"/>
    <w:rsid w:val="0073245C"/>
    <w:rsid w:val="00732A1B"/>
    <w:rsid w:val="00736D05"/>
    <w:rsid w:val="00741A98"/>
    <w:rsid w:val="00746384"/>
    <w:rsid w:val="00754B0B"/>
    <w:rsid w:val="00756E66"/>
    <w:rsid w:val="007601C9"/>
    <w:rsid w:val="00763AD1"/>
    <w:rsid w:val="00770F53"/>
    <w:rsid w:val="00780232"/>
    <w:rsid w:val="00780C93"/>
    <w:rsid w:val="00780DE2"/>
    <w:rsid w:val="00781911"/>
    <w:rsid w:val="00781B93"/>
    <w:rsid w:val="0078363E"/>
    <w:rsid w:val="00784B76"/>
    <w:rsid w:val="00786D9B"/>
    <w:rsid w:val="00787528"/>
    <w:rsid w:val="00790AF8"/>
    <w:rsid w:val="007924C2"/>
    <w:rsid w:val="007933E7"/>
    <w:rsid w:val="007952B8"/>
    <w:rsid w:val="007960E7"/>
    <w:rsid w:val="007A1563"/>
    <w:rsid w:val="007A198E"/>
    <w:rsid w:val="007A221D"/>
    <w:rsid w:val="007A30AD"/>
    <w:rsid w:val="007B0CA5"/>
    <w:rsid w:val="007C0AFC"/>
    <w:rsid w:val="007D2163"/>
    <w:rsid w:val="007D27DC"/>
    <w:rsid w:val="007D5575"/>
    <w:rsid w:val="007F0B94"/>
    <w:rsid w:val="007F17C1"/>
    <w:rsid w:val="007F1E9D"/>
    <w:rsid w:val="007F2814"/>
    <w:rsid w:val="007F7A80"/>
    <w:rsid w:val="008041CB"/>
    <w:rsid w:val="00805CDE"/>
    <w:rsid w:val="00812397"/>
    <w:rsid w:val="00815706"/>
    <w:rsid w:val="00817C1F"/>
    <w:rsid w:val="00822269"/>
    <w:rsid w:val="0082423D"/>
    <w:rsid w:val="0082558D"/>
    <w:rsid w:val="00837EE4"/>
    <w:rsid w:val="008425DF"/>
    <w:rsid w:val="00846AC0"/>
    <w:rsid w:val="008472D7"/>
    <w:rsid w:val="0085044E"/>
    <w:rsid w:val="00852314"/>
    <w:rsid w:val="008538EF"/>
    <w:rsid w:val="00854C77"/>
    <w:rsid w:val="00854D97"/>
    <w:rsid w:val="0086250B"/>
    <w:rsid w:val="008637B9"/>
    <w:rsid w:val="008647A0"/>
    <w:rsid w:val="008650C8"/>
    <w:rsid w:val="008657BD"/>
    <w:rsid w:val="00866F12"/>
    <w:rsid w:val="00867DBD"/>
    <w:rsid w:val="00871B3E"/>
    <w:rsid w:val="00881AFE"/>
    <w:rsid w:val="008841BE"/>
    <w:rsid w:val="00885771"/>
    <w:rsid w:val="00885ADC"/>
    <w:rsid w:val="00886C18"/>
    <w:rsid w:val="00897A19"/>
    <w:rsid w:val="008A0441"/>
    <w:rsid w:val="008A5A95"/>
    <w:rsid w:val="008A61A9"/>
    <w:rsid w:val="008A6913"/>
    <w:rsid w:val="008A7BFF"/>
    <w:rsid w:val="008B1745"/>
    <w:rsid w:val="008B321F"/>
    <w:rsid w:val="008C7A49"/>
    <w:rsid w:val="008D20A1"/>
    <w:rsid w:val="008D2A0C"/>
    <w:rsid w:val="008D35C4"/>
    <w:rsid w:val="008D683F"/>
    <w:rsid w:val="008E65AC"/>
    <w:rsid w:val="008E7C83"/>
    <w:rsid w:val="008F337E"/>
    <w:rsid w:val="008F442F"/>
    <w:rsid w:val="0090196D"/>
    <w:rsid w:val="009044C9"/>
    <w:rsid w:val="009107C6"/>
    <w:rsid w:val="0092107A"/>
    <w:rsid w:val="009262F4"/>
    <w:rsid w:val="00927462"/>
    <w:rsid w:val="00942733"/>
    <w:rsid w:val="0094369C"/>
    <w:rsid w:val="009438D6"/>
    <w:rsid w:val="0094788A"/>
    <w:rsid w:val="009505F6"/>
    <w:rsid w:val="00951840"/>
    <w:rsid w:val="00955492"/>
    <w:rsid w:val="00955A91"/>
    <w:rsid w:val="009700B3"/>
    <w:rsid w:val="0097143C"/>
    <w:rsid w:val="00973E7C"/>
    <w:rsid w:val="00981240"/>
    <w:rsid w:val="009916A9"/>
    <w:rsid w:val="009930C9"/>
    <w:rsid w:val="009A3C1A"/>
    <w:rsid w:val="009A405D"/>
    <w:rsid w:val="009A4DB3"/>
    <w:rsid w:val="009A7761"/>
    <w:rsid w:val="009B3FDB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F4517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52B6"/>
    <w:rsid w:val="00A379DA"/>
    <w:rsid w:val="00A43262"/>
    <w:rsid w:val="00A477D5"/>
    <w:rsid w:val="00A51383"/>
    <w:rsid w:val="00A560BE"/>
    <w:rsid w:val="00A60CC6"/>
    <w:rsid w:val="00A63B9C"/>
    <w:rsid w:val="00A647EB"/>
    <w:rsid w:val="00A7067C"/>
    <w:rsid w:val="00A711BA"/>
    <w:rsid w:val="00A71AED"/>
    <w:rsid w:val="00A737EC"/>
    <w:rsid w:val="00A7470A"/>
    <w:rsid w:val="00A74C4B"/>
    <w:rsid w:val="00A76085"/>
    <w:rsid w:val="00A771C4"/>
    <w:rsid w:val="00A77538"/>
    <w:rsid w:val="00A8175C"/>
    <w:rsid w:val="00A81C8A"/>
    <w:rsid w:val="00A826C1"/>
    <w:rsid w:val="00A86156"/>
    <w:rsid w:val="00A958B3"/>
    <w:rsid w:val="00AA185F"/>
    <w:rsid w:val="00AA19C3"/>
    <w:rsid w:val="00AA6204"/>
    <w:rsid w:val="00AA7B2D"/>
    <w:rsid w:val="00AB4147"/>
    <w:rsid w:val="00AC36BA"/>
    <w:rsid w:val="00AC5295"/>
    <w:rsid w:val="00AC7883"/>
    <w:rsid w:val="00AD0B56"/>
    <w:rsid w:val="00AD2FD3"/>
    <w:rsid w:val="00AD38AC"/>
    <w:rsid w:val="00AD483A"/>
    <w:rsid w:val="00AD6E46"/>
    <w:rsid w:val="00AD7047"/>
    <w:rsid w:val="00AD79EF"/>
    <w:rsid w:val="00AD7B57"/>
    <w:rsid w:val="00AE021F"/>
    <w:rsid w:val="00AE07DB"/>
    <w:rsid w:val="00AE3236"/>
    <w:rsid w:val="00AE3F4A"/>
    <w:rsid w:val="00AE4BAE"/>
    <w:rsid w:val="00AE6D1E"/>
    <w:rsid w:val="00AF747E"/>
    <w:rsid w:val="00B113DB"/>
    <w:rsid w:val="00B13200"/>
    <w:rsid w:val="00B13E67"/>
    <w:rsid w:val="00B17149"/>
    <w:rsid w:val="00B23EAD"/>
    <w:rsid w:val="00B244F3"/>
    <w:rsid w:val="00B24F84"/>
    <w:rsid w:val="00B26003"/>
    <w:rsid w:val="00B26784"/>
    <w:rsid w:val="00B32822"/>
    <w:rsid w:val="00B3373A"/>
    <w:rsid w:val="00B34113"/>
    <w:rsid w:val="00B42A02"/>
    <w:rsid w:val="00B42F47"/>
    <w:rsid w:val="00B44455"/>
    <w:rsid w:val="00B45F1B"/>
    <w:rsid w:val="00B476E1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5514"/>
    <w:rsid w:val="00B87125"/>
    <w:rsid w:val="00B87F3E"/>
    <w:rsid w:val="00B906F9"/>
    <w:rsid w:val="00B907DC"/>
    <w:rsid w:val="00B92243"/>
    <w:rsid w:val="00B950B4"/>
    <w:rsid w:val="00B9578C"/>
    <w:rsid w:val="00B962F6"/>
    <w:rsid w:val="00BA362B"/>
    <w:rsid w:val="00BA4A84"/>
    <w:rsid w:val="00BA50D3"/>
    <w:rsid w:val="00BB09C5"/>
    <w:rsid w:val="00BB38E6"/>
    <w:rsid w:val="00BB4429"/>
    <w:rsid w:val="00BB760E"/>
    <w:rsid w:val="00BB7ABE"/>
    <w:rsid w:val="00BC4365"/>
    <w:rsid w:val="00BC4661"/>
    <w:rsid w:val="00BC48A2"/>
    <w:rsid w:val="00BD492B"/>
    <w:rsid w:val="00BD6787"/>
    <w:rsid w:val="00BE2881"/>
    <w:rsid w:val="00BE2AF5"/>
    <w:rsid w:val="00BE366B"/>
    <w:rsid w:val="00BE3FD9"/>
    <w:rsid w:val="00BE7192"/>
    <w:rsid w:val="00BF0924"/>
    <w:rsid w:val="00BF350D"/>
    <w:rsid w:val="00BF3B05"/>
    <w:rsid w:val="00BF41FE"/>
    <w:rsid w:val="00BF5467"/>
    <w:rsid w:val="00BF6FE2"/>
    <w:rsid w:val="00BF7F9C"/>
    <w:rsid w:val="00C05561"/>
    <w:rsid w:val="00C065EB"/>
    <w:rsid w:val="00C06F2D"/>
    <w:rsid w:val="00C06F5C"/>
    <w:rsid w:val="00C1512D"/>
    <w:rsid w:val="00C16CAC"/>
    <w:rsid w:val="00C20243"/>
    <w:rsid w:val="00C21ED6"/>
    <w:rsid w:val="00C24C9C"/>
    <w:rsid w:val="00C2531C"/>
    <w:rsid w:val="00C26500"/>
    <w:rsid w:val="00C2779E"/>
    <w:rsid w:val="00C30F0A"/>
    <w:rsid w:val="00C31B71"/>
    <w:rsid w:val="00C37163"/>
    <w:rsid w:val="00C40DFF"/>
    <w:rsid w:val="00C42F37"/>
    <w:rsid w:val="00C44536"/>
    <w:rsid w:val="00C4467D"/>
    <w:rsid w:val="00C473FA"/>
    <w:rsid w:val="00C51188"/>
    <w:rsid w:val="00C5133C"/>
    <w:rsid w:val="00C549B3"/>
    <w:rsid w:val="00C57116"/>
    <w:rsid w:val="00C57EC1"/>
    <w:rsid w:val="00C6078A"/>
    <w:rsid w:val="00C61A08"/>
    <w:rsid w:val="00C62F2D"/>
    <w:rsid w:val="00C64472"/>
    <w:rsid w:val="00C70471"/>
    <w:rsid w:val="00C71FEF"/>
    <w:rsid w:val="00C936BD"/>
    <w:rsid w:val="00C966BB"/>
    <w:rsid w:val="00CA10C1"/>
    <w:rsid w:val="00CA112F"/>
    <w:rsid w:val="00CA2FE0"/>
    <w:rsid w:val="00CA3282"/>
    <w:rsid w:val="00CA4238"/>
    <w:rsid w:val="00CB1CE5"/>
    <w:rsid w:val="00CB3616"/>
    <w:rsid w:val="00CB53E8"/>
    <w:rsid w:val="00CB5942"/>
    <w:rsid w:val="00CC67A4"/>
    <w:rsid w:val="00CC6974"/>
    <w:rsid w:val="00CE3402"/>
    <w:rsid w:val="00CE3690"/>
    <w:rsid w:val="00CE5CA0"/>
    <w:rsid w:val="00CF5A5A"/>
    <w:rsid w:val="00CF7A81"/>
    <w:rsid w:val="00D004A6"/>
    <w:rsid w:val="00D05364"/>
    <w:rsid w:val="00D073D0"/>
    <w:rsid w:val="00D108EA"/>
    <w:rsid w:val="00D11AA5"/>
    <w:rsid w:val="00D15CFF"/>
    <w:rsid w:val="00D211CF"/>
    <w:rsid w:val="00D22A8D"/>
    <w:rsid w:val="00D24149"/>
    <w:rsid w:val="00D245A1"/>
    <w:rsid w:val="00D25A6B"/>
    <w:rsid w:val="00D34B9B"/>
    <w:rsid w:val="00D40248"/>
    <w:rsid w:val="00D40280"/>
    <w:rsid w:val="00D449FB"/>
    <w:rsid w:val="00D44FE7"/>
    <w:rsid w:val="00D46862"/>
    <w:rsid w:val="00D55609"/>
    <w:rsid w:val="00D56025"/>
    <w:rsid w:val="00D5685F"/>
    <w:rsid w:val="00D6198D"/>
    <w:rsid w:val="00D642EF"/>
    <w:rsid w:val="00D651CB"/>
    <w:rsid w:val="00D65503"/>
    <w:rsid w:val="00D66B46"/>
    <w:rsid w:val="00D73862"/>
    <w:rsid w:val="00D74AFD"/>
    <w:rsid w:val="00D765CC"/>
    <w:rsid w:val="00D76ED8"/>
    <w:rsid w:val="00D77AF3"/>
    <w:rsid w:val="00D80C15"/>
    <w:rsid w:val="00D82F33"/>
    <w:rsid w:val="00D96CF4"/>
    <w:rsid w:val="00D97CBF"/>
    <w:rsid w:val="00DA60D5"/>
    <w:rsid w:val="00DA7573"/>
    <w:rsid w:val="00DB0994"/>
    <w:rsid w:val="00DB21F1"/>
    <w:rsid w:val="00DB3056"/>
    <w:rsid w:val="00DB3A9B"/>
    <w:rsid w:val="00DB4525"/>
    <w:rsid w:val="00DC524B"/>
    <w:rsid w:val="00DC67F3"/>
    <w:rsid w:val="00DD24F3"/>
    <w:rsid w:val="00DE09B4"/>
    <w:rsid w:val="00DE25DC"/>
    <w:rsid w:val="00DE26AF"/>
    <w:rsid w:val="00DE362A"/>
    <w:rsid w:val="00DE4A34"/>
    <w:rsid w:val="00DE5171"/>
    <w:rsid w:val="00DF25E2"/>
    <w:rsid w:val="00DF5001"/>
    <w:rsid w:val="00DF5D06"/>
    <w:rsid w:val="00DF6D76"/>
    <w:rsid w:val="00E01ED0"/>
    <w:rsid w:val="00E025AB"/>
    <w:rsid w:val="00E02E7C"/>
    <w:rsid w:val="00E0367D"/>
    <w:rsid w:val="00E04406"/>
    <w:rsid w:val="00E04F5B"/>
    <w:rsid w:val="00E06EEA"/>
    <w:rsid w:val="00E07570"/>
    <w:rsid w:val="00E10C34"/>
    <w:rsid w:val="00E11005"/>
    <w:rsid w:val="00E11434"/>
    <w:rsid w:val="00E13B2F"/>
    <w:rsid w:val="00E22485"/>
    <w:rsid w:val="00E227C1"/>
    <w:rsid w:val="00E22830"/>
    <w:rsid w:val="00E23E20"/>
    <w:rsid w:val="00E255CF"/>
    <w:rsid w:val="00E26709"/>
    <w:rsid w:val="00E26ADE"/>
    <w:rsid w:val="00E32377"/>
    <w:rsid w:val="00E352E4"/>
    <w:rsid w:val="00E45E15"/>
    <w:rsid w:val="00E45F5D"/>
    <w:rsid w:val="00E46BA0"/>
    <w:rsid w:val="00E47EE3"/>
    <w:rsid w:val="00E514BE"/>
    <w:rsid w:val="00E51FEE"/>
    <w:rsid w:val="00E5508D"/>
    <w:rsid w:val="00E55A10"/>
    <w:rsid w:val="00E57A3E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A592F"/>
    <w:rsid w:val="00EA639D"/>
    <w:rsid w:val="00EB3606"/>
    <w:rsid w:val="00EB4D93"/>
    <w:rsid w:val="00EB6CB3"/>
    <w:rsid w:val="00EB6CCF"/>
    <w:rsid w:val="00EB700B"/>
    <w:rsid w:val="00EC6063"/>
    <w:rsid w:val="00EE2539"/>
    <w:rsid w:val="00EE667D"/>
    <w:rsid w:val="00EE7809"/>
    <w:rsid w:val="00EF2197"/>
    <w:rsid w:val="00EF26F5"/>
    <w:rsid w:val="00EF3816"/>
    <w:rsid w:val="00EF6840"/>
    <w:rsid w:val="00F12252"/>
    <w:rsid w:val="00F216DE"/>
    <w:rsid w:val="00F2395C"/>
    <w:rsid w:val="00F23DDA"/>
    <w:rsid w:val="00F2657F"/>
    <w:rsid w:val="00F332A8"/>
    <w:rsid w:val="00F412E3"/>
    <w:rsid w:val="00F42F2F"/>
    <w:rsid w:val="00F42F47"/>
    <w:rsid w:val="00F45E1B"/>
    <w:rsid w:val="00F5107B"/>
    <w:rsid w:val="00F51432"/>
    <w:rsid w:val="00F55FAB"/>
    <w:rsid w:val="00F61BE2"/>
    <w:rsid w:val="00F62089"/>
    <w:rsid w:val="00F6360F"/>
    <w:rsid w:val="00F64018"/>
    <w:rsid w:val="00F65161"/>
    <w:rsid w:val="00F66A51"/>
    <w:rsid w:val="00F67F50"/>
    <w:rsid w:val="00F71216"/>
    <w:rsid w:val="00F7460D"/>
    <w:rsid w:val="00F763A5"/>
    <w:rsid w:val="00F769C1"/>
    <w:rsid w:val="00F80C2E"/>
    <w:rsid w:val="00F831EB"/>
    <w:rsid w:val="00F855CD"/>
    <w:rsid w:val="00F93516"/>
    <w:rsid w:val="00F9519E"/>
    <w:rsid w:val="00F95796"/>
    <w:rsid w:val="00F97B81"/>
    <w:rsid w:val="00FA1222"/>
    <w:rsid w:val="00FA323F"/>
    <w:rsid w:val="00FA4411"/>
    <w:rsid w:val="00FA5DAF"/>
    <w:rsid w:val="00FB505D"/>
    <w:rsid w:val="00FC2E5B"/>
    <w:rsid w:val="00FC4BD2"/>
    <w:rsid w:val="00FC610D"/>
    <w:rsid w:val="00FD04DB"/>
    <w:rsid w:val="00FD5B2B"/>
    <w:rsid w:val="00FD6322"/>
    <w:rsid w:val="00FE60E8"/>
    <w:rsid w:val="00FE6C3E"/>
    <w:rsid w:val="00FF162E"/>
    <w:rsid w:val="00FF3118"/>
    <w:rsid w:val="00FF7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3E31E"/>
  <w15:docId w15:val="{FC1E3C78-885D-4CE2-9F89-C480A7401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46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46A9D"/>
  </w:style>
  <w:style w:type="paragraph" w:styleId="a5">
    <w:name w:val="footnote text"/>
    <w:basedOn w:val="a"/>
    <w:link w:val="a6"/>
    <w:uiPriority w:val="99"/>
    <w:rsid w:val="00446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uiPriority w:val="99"/>
    <w:rsid w:val="00446A9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446A9D"/>
    <w:rPr>
      <w:vertAlign w:val="superscript"/>
    </w:rPr>
  </w:style>
  <w:style w:type="character" w:styleId="a8">
    <w:name w:val="Emphasis"/>
    <w:basedOn w:val="a0"/>
    <w:uiPriority w:val="20"/>
    <w:qFormat/>
    <w:rsid w:val="00446A9D"/>
    <w:rPr>
      <w:i/>
    </w:rPr>
  </w:style>
  <w:style w:type="paragraph" w:styleId="a9">
    <w:name w:val="header"/>
    <w:basedOn w:val="a"/>
    <w:link w:val="aa"/>
    <w:uiPriority w:val="99"/>
    <w:unhideWhenUsed/>
    <w:rsid w:val="00B1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13DB"/>
  </w:style>
  <w:style w:type="paragraph" w:styleId="ab">
    <w:name w:val="List Paragraph"/>
    <w:basedOn w:val="a"/>
    <w:uiPriority w:val="34"/>
    <w:qFormat/>
    <w:rsid w:val="00B113D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11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113D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2C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6B50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2220</Words>
  <Characters>12656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2021-08-29T23:32:00Z</cp:lastPrinted>
  <dcterms:created xsi:type="dcterms:W3CDTF">2018-02-12T01:46:00Z</dcterms:created>
  <dcterms:modified xsi:type="dcterms:W3CDTF">2021-08-29T23:32:00Z</dcterms:modified>
</cp:coreProperties>
</file>